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24530242"/>
    <w:p w:rsidR="00974BF9" w:rsidRPr="000305A9" w:rsidRDefault="00974BF9" w:rsidP="00974BF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0305A9">
        <w:rPr>
          <w:rFonts w:ascii="Times New Roman" w:eastAsia="Times New Roman" w:hAnsi="Times New Roman" w:cs="Times New Roman"/>
          <w:sz w:val="24"/>
          <w:szCs w:val="24"/>
        </w:rPr>
        <w:object w:dxaOrig="106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8" o:title=""/>
          </v:shape>
          <o:OLEObject Type="Embed" ProgID="PBrush" ShapeID="_x0000_i1025" DrawAspect="Content" ObjectID="_1698572266" r:id="rId9"/>
        </w:object>
      </w:r>
    </w:p>
    <w:p w:rsidR="00974BF9" w:rsidRPr="000305A9" w:rsidRDefault="00974BF9" w:rsidP="00974BF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05A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(исполнительно-распорядительный орган)</w:t>
      </w:r>
    </w:p>
    <w:p w:rsidR="00974BF9" w:rsidRPr="000305A9" w:rsidRDefault="00974BF9" w:rsidP="00974BF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0305A9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«Деревня Зудна»</w:t>
      </w:r>
      <w:r w:rsidRPr="000305A9">
        <w:rPr>
          <w:rFonts w:ascii="Times New Roman" w:eastAsia="Times New Roman" w:hAnsi="Times New Roman" w:cs="Times New Roman"/>
          <w:b/>
          <w:sz w:val="36"/>
          <w:szCs w:val="24"/>
        </w:rPr>
        <w:t xml:space="preserve"> </w:t>
      </w:r>
    </w:p>
    <w:p w:rsidR="00974BF9" w:rsidRPr="000305A9" w:rsidRDefault="00974BF9" w:rsidP="00974BF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0305A9">
        <w:rPr>
          <w:rFonts w:ascii="Times New Roman" w:eastAsia="Times New Roman" w:hAnsi="Times New Roman" w:cs="Times New Roman"/>
          <w:b/>
          <w:sz w:val="36"/>
          <w:szCs w:val="24"/>
        </w:rPr>
        <w:t>Калужской области</w:t>
      </w:r>
    </w:p>
    <w:p w:rsidR="00974BF9" w:rsidRPr="000305A9" w:rsidRDefault="00974BF9" w:rsidP="00974BF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74BF9" w:rsidRPr="000305A9" w:rsidRDefault="00974BF9" w:rsidP="00974BF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0305A9">
        <w:rPr>
          <w:rFonts w:ascii="Times New Roman" w:eastAsia="Times New Roman" w:hAnsi="Times New Roman" w:cs="Times New Roman"/>
          <w:b/>
          <w:sz w:val="36"/>
          <w:szCs w:val="24"/>
        </w:rPr>
        <w:t>ПОСТАНОВЛЕНИЕ</w:t>
      </w:r>
    </w:p>
    <w:p w:rsidR="00974BF9" w:rsidRPr="000305A9" w:rsidRDefault="00974BF9" w:rsidP="00974BF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974BF9" w:rsidRPr="000305A9" w:rsidRDefault="00974BF9" w:rsidP="00974BF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5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305A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0305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26</w:t>
      </w:r>
      <w:proofErr w:type="gramEnd"/>
      <w:r w:rsidRPr="000305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июня 2018 года</w:t>
      </w:r>
      <w:r w:rsidRPr="000305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</w:t>
      </w:r>
      <w:r w:rsidRPr="000305A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</w:p>
    <w:p w:rsidR="00974BF9" w:rsidRPr="000305A9" w:rsidRDefault="00974BF9" w:rsidP="00974BF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305A9">
        <w:rPr>
          <w:rFonts w:ascii="Times New Roman" w:eastAsia="Times New Roman" w:hAnsi="Times New Roman" w:cs="Times New Roman"/>
          <w:b/>
          <w:sz w:val="24"/>
          <w:szCs w:val="24"/>
        </w:rPr>
        <w:t xml:space="preserve">д. Зудна  </w:t>
      </w:r>
    </w:p>
    <w:p w:rsidR="00974BF9" w:rsidRPr="007649F6" w:rsidRDefault="00974BF9" w:rsidP="00974BF9">
      <w:pPr>
        <w:pStyle w:val="210"/>
        <w:tabs>
          <w:tab w:val="left" w:pos="4820"/>
          <w:tab w:val="left" w:pos="5580"/>
          <w:tab w:val="left" w:pos="5760"/>
        </w:tabs>
        <w:spacing w:line="228" w:lineRule="auto"/>
        <w:ind w:left="0" w:right="3774" w:firstLine="0"/>
        <w:jc w:val="both"/>
        <w:rPr>
          <w:szCs w:val="26"/>
        </w:rPr>
      </w:pPr>
    </w:p>
    <w:p w:rsidR="00974BF9" w:rsidRPr="000305A9" w:rsidRDefault="00974BF9" w:rsidP="00974BF9">
      <w:pPr>
        <w:spacing w:before="100" w:beforeAutospacing="1" w:after="100" w:afterAutospacing="1" w:line="240" w:lineRule="atLeast"/>
        <w:ind w:right="48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9A5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</w:t>
      </w:r>
      <w:r w:rsidRPr="006A29A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«Устойчивое развитие территории сельского поселения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Деревня Зудна</w:t>
      </w:r>
      <w:r w:rsidRPr="006A29A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»»</w:t>
      </w:r>
    </w:p>
    <w:p w:rsidR="00974BF9" w:rsidRPr="002773EA" w:rsidRDefault="00974BF9" w:rsidP="00974BF9">
      <w:pPr>
        <w:tabs>
          <w:tab w:val="left" w:pos="4536"/>
        </w:tabs>
        <w:spacing w:line="228" w:lineRule="auto"/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BF9" w:rsidRDefault="00974BF9" w:rsidP="00974BF9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7B15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(исполнительно-распорядительного органа) сельского поселения «Деревня Зудна» от 19 февраля 2014 года </w:t>
      </w:r>
      <w:hyperlink r:id="rId10" w:tooltip="Постановление администрации муниципального района &quot;Ферзиковский район&quot; от 01.08.2013 N 366 (ред. от 27.02.2017) &quot;Об утверждении Порядка разработки, формирования и реализации муниципальных программ муниципального района &quot;Ферзиковский район&quot; и Порядка проведения" w:history="1">
        <w:r w:rsidRPr="00D47B15">
          <w:rPr>
            <w:rFonts w:ascii="Times New Roman" w:hAnsi="Times New Roman" w:cs="Times New Roman"/>
            <w:sz w:val="26"/>
            <w:szCs w:val="26"/>
          </w:rPr>
          <w:t>№06</w:t>
        </w:r>
      </w:hyperlink>
      <w:r w:rsidRPr="00D47B15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 «Об утверждении порядка разработки, формирования и реализации муниципальных программ сельского поселения «Деревня Зудна» и порядка проведения оценки эффективности реализации муниципальных программ сельского поселения «Деревня Зудна»</w:t>
      </w:r>
      <w:r>
        <w:rPr>
          <w:rFonts w:ascii="Times New Roman" w:hAnsi="Times New Roman" w:cs="Times New Roman"/>
          <w:sz w:val="26"/>
          <w:szCs w:val="26"/>
        </w:rPr>
        <w:t>, Уставом муниципального образования сельского поселения «Деревня Зудна»,</w:t>
      </w:r>
      <w:r w:rsidRPr="00D47B15">
        <w:rPr>
          <w:rFonts w:ascii="Times New Roman" w:hAnsi="Times New Roman" w:cs="Times New Roman"/>
          <w:sz w:val="26"/>
          <w:szCs w:val="26"/>
        </w:rPr>
        <w:t xml:space="preserve"> администрация (исполнительно-распорядительный орган) сельского поселения «Деревня Зудна» </w:t>
      </w:r>
      <w:r w:rsidRPr="00D47B1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74BF9" w:rsidRPr="005D1203" w:rsidRDefault="00974BF9" w:rsidP="00974BF9">
      <w:pPr>
        <w:pStyle w:val="ConsPlusNormal"/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203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</w:t>
      </w:r>
      <w:r w:rsidRPr="005D1203">
        <w:rPr>
          <w:rFonts w:ascii="Times New Roman" w:hAnsi="Times New Roman"/>
          <w:bCs/>
          <w:color w:val="000000"/>
          <w:sz w:val="26"/>
          <w:szCs w:val="26"/>
        </w:rPr>
        <w:t>«Устойчивое развитие территории сельского поселения «</w:t>
      </w:r>
      <w:r>
        <w:rPr>
          <w:rFonts w:ascii="Times New Roman" w:hAnsi="Times New Roman"/>
          <w:bCs/>
          <w:color w:val="000000"/>
          <w:sz w:val="26"/>
          <w:szCs w:val="26"/>
        </w:rPr>
        <w:t>Деревня Зудна</w:t>
      </w:r>
      <w:r w:rsidRPr="005D1203">
        <w:rPr>
          <w:rFonts w:ascii="Times New Roman" w:hAnsi="Times New Roman"/>
          <w:bCs/>
          <w:color w:val="000000"/>
          <w:sz w:val="26"/>
          <w:szCs w:val="26"/>
        </w:rPr>
        <w:t>»» (прилагается</w:t>
      </w:r>
      <w:r>
        <w:rPr>
          <w:rFonts w:ascii="Times New Roman" w:hAnsi="Times New Roman"/>
          <w:bCs/>
          <w:color w:val="000000"/>
          <w:sz w:val="26"/>
          <w:szCs w:val="26"/>
        </w:rPr>
        <w:t>).</w:t>
      </w:r>
    </w:p>
    <w:p w:rsidR="00974BF9" w:rsidRPr="00D47B15" w:rsidRDefault="00974BF9" w:rsidP="00974BF9">
      <w:pPr>
        <w:pStyle w:val="a6"/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47B15"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оставляю за собой.</w:t>
      </w:r>
    </w:p>
    <w:p w:rsidR="00974BF9" w:rsidRPr="00AD5C56" w:rsidRDefault="00974BF9" w:rsidP="00974BF9">
      <w:pPr>
        <w:pStyle w:val="a6"/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color w:val="FF0000"/>
          <w:sz w:val="26"/>
          <w:szCs w:val="26"/>
        </w:rPr>
      </w:pPr>
      <w:r w:rsidRPr="00D47B15">
        <w:rPr>
          <w:rFonts w:ascii="Times New Roman" w:hAnsi="Times New Roman" w:cs="Times New Roman"/>
          <w:sz w:val="26"/>
          <w:szCs w:val="26"/>
        </w:rPr>
        <w:t>3. Настоящее Постановление подлежит обнародованию в течении 10 дней с момента подписания, на специально отведенном месте для обнародования нормативных правовых актов органов местного самоуправления сельского поселения «Деревня Зудна»,  определённым Решением Сельской Думы</w:t>
      </w:r>
      <w:r w:rsidR="00846308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Зудна»</w:t>
      </w:r>
      <w:r w:rsidRPr="00D47B15">
        <w:rPr>
          <w:rFonts w:ascii="Times New Roman" w:hAnsi="Times New Roman" w:cs="Times New Roman"/>
          <w:sz w:val="26"/>
          <w:szCs w:val="26"/>
        </w:rPr>
        <w:t xml:space="preserve"> от 01.08.2012 №69 и размещению на официальном интернет-сайте администрации (исполнительно-распорядительного органа) сельского поселения «Деревня Зудна».</w:t>
      </w:r>
    </w:p>
    <w:p w:rsidR="00974BF9" w:rsidRPr="00AD5C56" w:rsidRDefault="00974BF9" w:rsidP="00974BF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974BF9" w:rsidRPr="00D435EA" w:rsidRDefault="00974BF9" w:rsidP="00974BF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9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974BF9" w:rsidRPr="000305A9" w:rsidRDefault="00974BF9" w:rsidP="00974B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05A9">
        <w:rPr>
          <w:rFonts w:ascii="Times New Roman" w:eastAsia="Times New Roman" w:hAnsi="Times New Roman" w:cs="Times New Roman"/>
          <w:b/>
          <w:sz w:val="26"/>
          <w:szCs w:val="26"/>
        </w:rPr>
        <w:t>Глава администрации</w:t>
      </w:r>
    </w:p>
    <w:p w:rsidR="00974BF9" w:rsidRPr="000305A9" w:rsidRDefault="00974BF9" w:rsidP="0097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05A9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</w:t>
      </w:r>
    </w:p>
    <w:p w:rsidR="00974BF9" w:rsidRPr="000305A9" w:rsidRDefault="00974BF9" w:rsidP="0097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05A9">
        <w:rPr>
          <w:rFonts w:ascii="Times New Roman" w:eastAsia="Times New Roman" w:hAnsi="Times New Roman" w:cs="Times New Roman"/>
          <w:b/>
          <w:sz w:val="26"/>
          <w:szCs w:val="26"/>
        </w:rPr>
        <w:t>«Деревня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0305A9">
        <w:rPr>
          <w:rFonts w:ascii="Times New Roman" w:eastAsia="Times New Roman" w:hAnsi="Times New Roman" w:cs="Times New Roman"/>
          <w:b/>
          <w:sz w:val="26"/>
          <w:szCs w:val="26"/>
        </w:rPr>
        <w:t xml:space="preserve">Зудна»   </w:t>
      </w:r>
      <w:proofErr w:type="gramEnd"/>
      <w:r w:rsidRPr="000305A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</w:t>
      </w:r>
      <w:r w:rsidRPr="000305A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305A9">
        <w:rPr>
          <w:rFonts w:ascii="Times New Roman" w:eastAsia="Times New Roman" w:hAnsi="Times New Roman" w:cs="Times New Roman"/>
          <w:b/>
          <w:sz w:val="26"/>
          <w:szCs w:val="26"/>
        </w:rPr>
        <w:t>Л.И.Прохорова</w:t>
      </w:r>
      <w:proofErr w:type="spellEnd"/>
    </w:p>
    <w:p w:rsidR="00974BF9" w:rsidRDefault="00974BF9" w:rsidP="00974BF9">
      <w:pPr>
        <w:rPr>
          <w:rFonts w:ascii="Times New Roman" w:hAnsi="Times New Roman" w:cs="Times New Roman"/>
          <w:b/>
          <w:sz w:val="26"/>
          <w:szCs w:val="26"/>
        </w:rPr>
      </w:pPr>
    </w:p>
    <w:p w:rsidR="00974BF9" w:rsidRDefault="00974BF9" w:rsidP="00974BF9">
      <w:pPr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CB1A70" w:rsidRDefault="00CB1A70" w:rsidP="00E7341A">
      <w:pPr>
        <w:rPr>
          <w:rFonts w:ascii="Times New Roman" w:hAnsi="Times New Roman" w:cs="Times New Roman"/>
          <w:b/>
          <w:sz w:val="26"/>
          <w:szCs w:val="26"/>
        </w:rPr>
      </w:pPr>
    </w:p>
    <w:p w:rsidR="00974BF9" w:rsidRDefault="00974BF9" w:rsidP="00030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4BF9" w:rsidRDefault="00974BF9" w:rsidP="00030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6308" w:rsidRDefault="00846308" w:rsidP="00030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05A9" w:rsidRPr="000305A9" w:rsidRDefault="000305A9" w:rsidP="000305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0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:rsidR="000305A9" w:rsidRPr="000305A9" w:rsidRDefault="000305A9" w:rsidP="000305A9">
      <w:pPr>
        <w:pStyle w:val="ConsPlusNormal"/>
        <w:ind w:left="4962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305A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305A9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0305A9" w:rsidRPr="00974BF9" w:rsidRDefault="000305A9" w:rsidP="00974BF9">
      <w:pPr>
        <w:widowControl w:val="0"/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305A9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 (исполнительно-распорядительного органа) сельского поселения «Деревня Зудна» от 26 июня 2018 г. №2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0305A9" w:rsidRPr="000305A9" w:rsidRDefault="000305A9" w:rsidP="00030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305A9" w:rsidRPr="000305A9" w:rsidRDefault="000305A9" w:rsidP="00030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305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МУНИЦИПАЛЬНАЯ ПРОГРАММА</w:t>
      </w:r>
    </w:p>
    <w:p w:rsidR="000305A9" w:rsidRPr="000305A9" w:rsidRDefault="000305A9" w:rsidP="00030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305A9" w:rsidRPr="000305A9" w:rsidRDefault="000305A9" w:rsidP="00030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305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УСТОЙЧИВОЕ РАЗВИТИЕ ТЕРРИТОРИИ СЕЛЬСКОГО ПОСЕЛЕНИЯ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ДЕРЕВНЯ ЗУДНА</w:t>
      </w:r>
      <w:r w:rsidRPr="000305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» </w:t>
      </w:r>
    </w:p>
    <w:p w:rsidR="000305A9" w:rsidRPr="000305A9" w:rsidRDefault="000305A9" w:rsidP="000305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4BF9" w:rsidRDefault="00974BF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4BF9" w:rsidRDefault="00974BF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4BF9" w:rsidRDefault="00974BF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4BF9" w:rsidRDefault="00974BF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4BF9" w:rsidRDefault="00974BF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4BF9" w:rsidRDefault="00974BF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4BF9" w:rsidRDefault="00974BF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4BF9" w:rsidRDefault="00974BF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4BF9" w:rsidRDefault="00974BF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4BF9" w:rsidRDefault="00974BF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4BF9" w:rsidRDefault="00974BF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4BF9" w:rsidRDefault="00974BF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4BF9" w:rsidRPr="000305A9" w:rsidRDefault="00974BF9" w:rsidP="00CD3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305A9" w:rsidRPr="000305A9" w:rsidRDefault="000305A9" w:rsidP="00030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305A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2018 год</w:t>
      </w:r>
      <w:r w:rsidRPr="000305A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 w:type="page"/>
      </w:r>
      <w:r w:rsidRPr="00030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Паспорт</w:t>
      </w:r>
    </w:p>
    <w:p w:rsidR="000305A9" w:rsidRPr="000305A9" w:rsidRDefault="000305A9" w:rsidP="000305A9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30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Муниципальной программы</w:t>
      </w:r>
      <w:r w:rsidRPr="000305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30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«Устойчивое развитие территории </w:t>
      </w:r>
    </w:p>
    <w:p w:rsidR="000305A9" w:rsidRPr="000305A9" w:rsidRDefault="000305A9" w:rsidP="00846308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30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сельского поселения 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Деревня Зудна</w:t>
      </w:r>
      <w:r w:rsidRPr="000305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»»</w:t>
      </w:r>
    </w:p>
    <w:p w:rsidR="000305A9" w:rsidRPr="000305A9" w:rsidRDefault="000305A9" w:rsidP="000305A9">
      <w:pPr>
        <w:spacing w:after="100" w:afterAutospacing="1" w:line="276" w:lineRule="atLeast"/>
        <w:contextualSpacing/>
        <w:jc w:val="center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5150" w:type="pct"/>
        <w:tblInd w:w="-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8338"/>
      </w:tblGrid>
      <w:tr w:rsidR="000305A9" w:rsidRPr="000305A9" w:rsidTr="007706A4">
        <w:trPr>
          <w:trHeight w:val="2157"/>
        </w:trPr>
        <w:tc>
          <w:tcPr>
            <w:tcW w:w="109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05A9" w:rsidRPr="00974BF9" w:rsidRDefault="000305A9" w:rsidP="00974BF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разработки муниципальной программы: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05A9" w:rsidRPr="00974BF9" w:rsidRDefault="000305A9" w:rsidP="00974BF9">
            <w:pPr>
              <w:spacing w:after="0" w:line="240" w:lineRule="auto"/>
              <w:ind w:left="126" w:righ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9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Градостроительный Кодекс Российской Федерации,</w:t>
            </w:r>
          </w:p>
          <w:p w:rsidR="000305A9" w:rsidRPr="00974BF9" w:rsidRDefault="000305A9" w:rsidP="00974BF9">
            <w:pPr>
              <w:spacing w:after="0" w:line="240" w:lineRule="auto"/>
              <w:ind w:left="126" w:righ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0305A9" w:rsidRPr="00974BF9" w:rsidRDefault="000305A9" w:rsidP="00974BF9">
            <w:pPr>
              <w:spacing w:after="0" w:line="240" w:lineRule="auto"/>
              <w:ind w:left="126" w:righ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9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территориального планирования МР «</w:t>
            </w:r>
            <w:proofErr w:type="spellStart"/>
            <w:proofErr w:type="gramStart"/>
            <w:r w:rsidRPr="00974BF9">
              <w:rPr>
                <w:rFonts w:ascii="Times New Roman" w:eastAsia="Times New Roman" w:hAnsi="Times New Roman" w:cs="Times New Roman"/>
                <w:sz w:val="24"/>
                <w:szCs w:val="24"/>
              </w:rPr>
              <w:t>Ферзиковский</w:t>
            </w:r>
            <w:proofErr w:type="spellEnd"/>
            <w:r w:rsidRPr="00974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  <w:r w:rsidRPr="00974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0305A9" w:rsidRPr="00974BF9" w:rsidRDefault="000305A9" w:rsidP="00974BF9">
            <w:pPr>
              <w:spacing w:after="0" w:line="240" w:lineRule="auto"/>
              <w:ind w:left="126" w:righ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9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план сельского поселения «Деревня Зудна»</w:t>
            </w:r>
          </w:p>
          <w:p w:rsidR="000305A9" w:rsidRPr="00974BF9" w:rsidRDefault="000305A9" w:rsidP="00974BF9">
            <w:pPr>
              <w:spacing w:after="0" w:line="240" w:lineRule="auto"/>
              <w:ind w:left="126" w:righ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землепользования и застройки сельского поселения «Деревня Зудна»</w:t>
            </w:r>
          </w:p>
        </w:tc>
      </w:tr>
      <w:tr w:rsidR="000305A9" w:rsidRPr="000305A9" w:rsidTr="007706A4">
        <w:trPr>
          <w:trHeight w:val="1290"/>
        </w:trPr>
        <w:tc>
          <w:tcPr>
            <w:tcW w:w="109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05A9" w:rsidRPr="00974BF9" w:rsidRDefault="000305A9" w:rsidP="00974BF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90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05A9" w:rsidRPr="00974BF9" w:rsidRDefault="000305A9" w:rsidP="00974BF9">
            <w:pPr>
              <w:spacing w:after="0" w:line="240" w:lineRule="auto"/>
              <w:ind w:left="126" w:right="16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«Деревня Зудна»</w:t>
            </w:r>
          </w:p>
        </w:tc>
      </w:tr>
      <w:tr w:rsidR="000305A9" w:rsidRPr="000305A9" w:rsidTr="007706A4">
        <w:trPr>
          <w:trHeight w:val="943"/>
        </w:trPr>
        <w:tc>
          <w:tcPr>
            <w:tcW w:w="109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05A9" w:rsidRPr="00974BF9" w:rsidRDefault="000305A9" w:rsidP="00974BF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90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05A9" w:rsidRPr="00974BF9" w:rsidRDefault="000305A9" w:rsidP="00974BF9">
            <w:pPr>
              <w:spacing w:after="0" w:line="240" w:lineRule="auto"/>
              <w:ind w:left="126" w:right="16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9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 Калужской области</w:t>
            </w:r>
          </w:p>
        </w:tc>
      </w:tr>
      <w:tr w:rsidR="000305A9" w:rsidRPr="000305A9" w:rsidTr="007706A4">
        <w:trPr>
          <w:trHeight w:val="1232"/>
        </w:trPr>
        <w:tc>
          <w:tcPr>
            <w:tcW w:w="109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05A9" w:rsidRPr="00974BF9" w:rsidRDefault="000305A9" w:rsidP="00974BF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муниципальной программы:</w:t>
            </w:r>
          </w:p>
        </w:tc>
        <w:tc>
          <w:tcPr>
            <w:tcW w:w="3907" w:type="pct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05A9" w:rsidRPr="00974BF9" w:rsidRDefault="000305A9" w:rsidP="00974BF9">
            <w:pPr>
              <w:autoSpaceDE w:val="0"/>
              <w:autoSpaceDN w:val="0"/>
              <w:adjustRightInd w:val="0"/>
              <w:spacing w:after="0" w:line="240" w:lineRule="auto"/>
              <w:ind w:left="126" w:right="164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BF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устойчивого развития территории сельского поселения «Деревня Зудна»</w:t>
            </w:r>
          </w:p>
          <w:p w:rsidR="000305A9" w:rsidRPr="00974BF9" w:rsidRDefault="000305A9" w:rsidP="00974BF9">
            <w:pPr>
              <w:autoSpaceDE w:val="0"/>
              <w:autoSpaceDN w:val="0"/>
              <w:adjustRightInd w:val="0"/>
              <w:spacing w:after="0" w:line="240" w:lineRule="auto"/>
              <w:ind w:left="126" w:right="16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5A9" w:rsidRPr="000305A9" w:rsidTr="007706A4">
        <w:tc>
          <w:tcPr>
            <w:tcW w:w="109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05A9" w:rsidRPr="00974BF9" w:rsidRDefault="000305A9" w:rsidP="00974BF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7" w:type="pct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05A9" w:rsidRPr="00974BF9" w:rsidRDefault="000305A9" w:rsidP="00974BF9">
            <w:pPr>
              <w:autoSpaceDE w:val="0"/>
              <w:autoSpaceDN w:val="0"/>
              <w:adjustRightInd w:val="0"/>
              <w:spacing w:after="0" w:line="240" w:lineRule="auto"/>
              <w:ind w:left="126" w:right="16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5A9" w:rsidRPr="000305A9" w:rsidTr="007706A4">
        <w:tc>
          <w:tcPr>
            <w:tcW w:w="109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05A9" w:rsidRPr="00974BF9" w:rsidRDefault="000305A9" w:rsidP="00974BF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муниципальной программы: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05A9" w:rsidRPr="00974BF9" w:rsidRDefault="000305A9" w:rsidP="00974BF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26" w:right="16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74BF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r w:rsidRPr="00974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документов территориального планирования и градостроительного зонирования;</w:t>
            </w:r>
          </w:p>
          <w:p w:rsidR="000305A9" w:rsidRPr="00974BF9" w:rsidRDefault="000305A9" w:rsidP="00974BF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26" w:right="16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BF9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границ населенных пунктов и территориальных зон, расположенных на территории сельского поселения «Деревня Зудна», в соответствии с действующим законодательством.</w:t>
            </w:r>
          </w:p>
          <w:p w:rsidR="000305A9" w:rsidRPr="00974BF9" w:rsidRDefault="000305A9" w:rsidP="00974BF9">
            <w:pPr>
              <w:autoSpaceDE w:val="0"/>
              <w:autoSpaceDN w:val="0"/>
              <w:adjustRightInd w:val="0"/>
              <w:spacing w:after="0" w:line="240" w:lineRule="auto"/>
              <w:ind w:left="126" w:right="16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5A9" w:rsidRPr="000305A9" w:rsidTr="007706A4">
        <w:tc>
          <w:tcPr>
            <w:tcW w:w="109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305A9" w:rsidRPr="00974BF9" w:rsidRDefault="000305A9" w:rsidP="00974BF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Целевые показатели</w:t>
            </w:r>
          </w:p>
          <w:p w:rsidR="000305A9" w:rsidRPr="00974BF9" w:rsidRDefault="000305A9" w:rsidP="00974BF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9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305A9" w:rsidRPr="00974BF9" w:rsidRDefault="000305A9" w:rsidP="00974BF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26" w:right="164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BF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населенных пунктов, имеющих описанные границы в соответствии с требованиями градостроительного и земельного законодательства, ед.;</w:t>
            </w:r>
          </w:p>
          <w:p w:rsidR="000305A9" w:rsidRPr="00974BF9" w:rsidRDefault="000305A9" w:rsidP="00974BF9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126" w:right="164" w:firstLine="14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74B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доля населенных пунктов </w:t>
            </w:r>
            <w:r w:rsidRPr="00974BF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«Деревня Зудна»</w:t>
            </w:r>
            <w:r w:rsidRPr="00974B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сведения о границах которых внесены в Единый государственный реестр недвижимости, в общем количестве населенных пунктов </w:t>
            </w:r>
            <w:r w:rsidRPr="00974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«Деревня Зудна», </w:t>
            </w:r>
            <w:r w:rsidRPr="00974B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%;</w:t>
            </w:r>
          </w:p>
          <w:p w:rsidR="000305A9" w:rsidRPr="00974BF9" w:rsidRDefault="000305A9" w:rsidP="00974BF9">
            <w:pPr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126" w:right="164" w:firstLine="14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74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территориальных зон, сведения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</w:t>
            </w:r>
            <w:r w:rsidRPr="00974BF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«Деревня Зудна</w:t>
            </w:r>
            <w:proofErr w:type="gramStart"/>
            <w:r w:rsidRPr="00974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974B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%</w:t>
            </w:r>
            <w:proofErr w:type="gramEnd"/>
            <w:r w:rsidRPr="00974B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0305A9" w:rsidRPr="000305A9" w:rsidTr="007706A4">
        <w:tc>
          <w:tcPr>
            <w:tcW w:w="109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305A9" w:rsidRPr="00974BF9" w:rsidRDefault="000305A9" w:rsidP="00974BF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реализации муниципальной программы:</w:t>
            </w:r>
          </w:p>
        </w:tc>
        <w:tc>
          <w:tcPr>
            <w:tcW w:w="390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0305A9" w:rsidRPr="00974BF9" w:rsidRDefault="000305A9" w:rsidP="00974BF9">
            <w:pPr>
              <w:spacing w:after="0" w:line="240" w:lineRule="auto"/>
              <w:ind w:left="126" w:right="16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BF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2018 – 202</w:t>
            </w:r>
            <w:r w:rsidR="008463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74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0305A9" w:rsidRPr="00974BF9" w:rsidRDefault="000305A9" w:rsidP="00974BF9">
            <w:pPr>
              <w:spacing w:after="0" w:line="240" w:lineRule="auto"/>
              <w:ind w:left="126" w:right="16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308" w:rsidRPr="000305A9" w:rsidTr="00846308">
        <w:tc>
          <w:tcPr>
            <w:tcW w:w="5000" w:type="pct"/>
            <w:gridSpan w:val="2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tbl>
            <w:tblPr>
              <w:tblW w:w="1050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5"/>
              <w:gridCol w:w="1219"/>
              <w:gridCol w:w="845"/>
              <w:gridCol w:w="748"/>
              <w:gridCol w:w="748"/>
              <w:gridCol w:w="750"/>
              <w:gridCol w:w="654"/>
              <w:gridCol w:w="941"/>
              <w:gridCol w:w="939"/>
              <w:gridCol w:w="939"/>
              <w:gridCol w:w="939"/>
            </w:tblGrid>
            <w:tr w:rsidR="00846308" w:rsidRPr="002A2A24" w:rsidTr="005A5A71">
              <w:trPr>
                <w:trHeight w:val="450"/>
              </w:trPr>
              <w:tc>
                <w:tcPr>
                  <w:tcW w:w="849" w:type="pct"/>
                  <w:vMerge w:val="restart"/>
                  <w:tcBorders>
                    <w:top w:val="single" w:sz="4" w:space="0" w:color="auto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846308" w:rsidRPr="00846308" w:rsidRDefault="00846308" w:rsidP="008463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bookmarkStart w:id="1" w:name="_Hlk87959298"/>
                  <w:r w:rsidRPr="00846308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Объемы и </w:t>
                  </w:r>
                  <w:proofErr w:type="gramStart"/>
                  <w:r w:rsidRPr="00846308">
                    <w:rPr>
                      <w:rFonts w:ascii="Times New Roman" w:eastAsia="Times New Roman" w:hAnsi="Times New Roman"/>
                      <w:b/>
                      <w:bCs/>
                    </w:rPr>
                    <w:t>источники  финансирования</w:t>
                  </w:r>
                  <w:proofErr w:type="gramEnd"/>
                  <w:r w:rsidRPr="00846308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муниципальной программы</w:t>
                  </w:r>
                </w:p>
              </w:tc>
              <w:tc>
                <w:tcPr>
                  <w:tcW w:w="580" w:type="pct"/>
                  <w:vMerge w:val="restart"/>
                  <w:tcBorders>
                    <w:top w:val="single" w:sz="4" w:space="0" w:color="auto"/>
                    <w:left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  <w:hideMark/>
                </w:tcPr>
                <w:p w:rsidR="00846308" w:rsidRPr="00AD72A4" w:rsidRDefault="00846308" w:rsidP="008463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D72A4">
                    <w:rPr>
                      <w:rFonts w:ascii="Times New Roman" w:hAnsi="Times New Roman"/>
                      <w:b/>
                    </w:rPr>
                    <w:t>Источник финансирования и направления расходов</w:t>
                  </w:r>
                </w:p>
              </w:tc>
              <w:tc>
                <w:tcPr>
                  <w:tcW w:w="4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6308" w:rsidRPr="00AD72A4" w:rsidRDefault="00846308" w:rsidP="008463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proofErr w:type="gramStart"/>
                  <w:r w:rsidRPr="00AD72A4">
                    <w:rPr>
                      <w:rFonts w:ascii="Times New Roman" w:hAnsi="Times New Roman"/>
                      <w:b/>
                    </w:rPr>
                    <w:t>Всего,  рублей</w:t>
                  </w:r>
                  <w:proofErr w:type="gramEnd"/>
                </w:p>
              </w:tc>
              <w:tc>
                <w:tcPr>
                  <w:tcW w:w="3168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46308" w:rsidRPr="00AD72A4" w:rsidRDefault="00846308" w:rsidP="0084630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D72A4">
                    <w:rPr>
                      <w:rFonts w:ascii="Times New Roman" w:hAnsi="Times New Roman"/>
                      <w:b/>
                    </w:rPr>
                    <w:t>В том числе по годам</w:t>
                  </w:r>
                </w:p>
              </w:tc>
            </w:tr>
            <w:tr w:rsidR="00846308" w:rsidRPr="002A2A24" w:rsidTr="005A5A71">
              <w:trPr>
                <w:trHeight w:val="663"/>
              </w:trPr>
              <w:tc>
                <w:tcPr>
                  <w:tcW w:w="849" w:type="pct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:rsidR="00846308" w:rsidRPr="00F14206" w:rsidRDefault="00846308" w:rsidP="008463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80" w:type="pct"/>
                  <w:vMerge/>
                  <w:tcBorders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:rsidR="00846308" w:rsidRPr="00AD72A4" w:rsidRDefault="00846308" w:rsidP="00846308">
                  <w:pPr>
                    <w:spacing w:after="0" w:line="240" w:lineRule="auto"/>
                    <w:ind w:right="162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40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6308" w:rsidRPr="00AD72A4" w:rsidRDefault="00846308" w:rsidP="008463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6308" w:rsidRPr="00AD72A4" w:rsidRDefault="00846308" w:rsidP="00846308">
                  <w:pPr>
                    <w:pStyle w:val="ConsPlusNormal"/>
                    <w:tabs>
                      <w:tab w:val="left" w:pos="159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D72A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2018</w:t>
                  </w:r>
                </w:p>
                <w:p w:rsidR="00846308" w:rsidRPr="00AD72A4" w:rsidRDefault="00846308" w:rsidP="00846308">
                  <w:pPr>
                    <w:pStyle w:val="ConsPlusNormal"/>
                    <w:tabs>
                      <w:tab w:val="left" w:pos="159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D72A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6308" w:rsidRPr="00AD72A4" w:rsidRDefault="00846308" w:rsidP="0084630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D72A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2019</w:t>
                  </w:r>
                </w:p>
                <w:p w:rsidR="00846308" w:rsidRPr="00AD72A4" w:rsidRDefault="00846308" w:rsidP="0084630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D72A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6308" w:rsidRPr="00AD72A4" w:rsidRDefault="00846308" w:rsidP="0084630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D72A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2020</w:t>
                  </w:r>
                </w:p>
                <w:p w:rsidR="00846308" w:rsidRPr="00AD72A4" w:rsidRDefault="00846308" w:rsidP="0084630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D72A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6308" w:rsidRPr="00AD72A4" w:rsidRDefault="00846308" w:rsidP="0084630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D72A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2021</w:t>
                  </w:r>
                </w:p>
                <w:p w:rsidR="00846308" w:rsidRPr="00AD72A4" w:rsidRDefault="00846308" w:rsidP="0084630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D72A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46308" w:rsidRPr="00AD72A4" w:rsidRDefault="00846308" w:rsidP="0084630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D72A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2022</w:t>
                  </w:r>
                </w:p>
                <w:p w:rsidR="00846308" w:rsidRPr="00AD72A4" w:rsidRDefault="00846308" w:rsidP="0084630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D72A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6308" w:rsidRPr="00AD72A4" w:rsidRDefault="00846308" w:rsidP="0084630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D72A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3</w:t>
                  </w:r>
                </w:p>
                <w:p w:rsidR="00846308" w:rsidRPr="00AD72A4" w:rsidRDefault="00846308" w:rsidP="0084630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D72A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6308" w:rsidRPr="00AD72A4" w:rsidRDefault="00846308" w:rsidP="0084630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D72A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4</w:t>
                  </w:r>
                </w:p>
                <w:p w:rsidR="00846308" w:rsidRPr="00AD72A4" w:rsidRDefault="00846308" w:rsidP="0084630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D72A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46308" w:rsidRPr="00AD72A4" w:rsidRDefault="00846308" w:rsidP="0084630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D72A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5</w:t>
                  </w:r>
                </w:p>
                <w:p w:rsidR="00846308" w:rsidRPr="00AD72A4" w:rsidRDefault="00846308" w:rsidP="0084630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D72A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год</w:t>
                  </w:r>
                </w:p>
              </w:tc>
            </w:tr>
            <w:tr w:rsidR="00846308" w:rsidRPr="002A2A24" w:rsidTr="005A5A71">
              <w:trPr>
                <w:trHeight w:val="332"/>
              </w:trPr>
              <w:tc>
                <w:tcPr>
                  <w:tcW w:w="849" w:type="pct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:rsidR="00846308" w:rsidRPr="00F14206" w:rsidRDefault="00846308" w:rsidP="008463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:rsidR="00846308" w:rsidRPr="00AD72A4" w:rsidRDefault="00846308" w:rsidP="0084630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AD72A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0698" w:rsidRDefault="005F0698" w:rsidP="00846308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9</w:t>
                  </w:r>
                  <w:r w:rsidR="004946BC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4</w:t>
                  </w:r>
                </w:p>
                <w:p w:rsidR="00846308" w:rsidRPr="00226BD7" w:rsidRDefault="005F0698" w:rsidP="00846308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 629,27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6308" w:rsidRPr="00226BD7" w:rsidRDefault="00846308" w:rsidP="00846308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226BD7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50</w:t>
                  </w:r>
                  <w:r w:rsidR="005F0698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 </w:t>
                  </w:r>
                  <w:r w:rsidRPr="00226BD7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076,43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6308" w:rsidRPr="00226BD7" w:rsidRDefault="00846308" w:rsidP="008463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</w:pPr>
                  <w:r w:rsidRPr="00226BD7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321</w:t>
                  </w:r>
                  <w:r w:rsidR="005F0698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 xml:space="preserve"> </w:t>
                  </w:r>
                  <w:r w:rsidRPr="00226BD7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112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6308" w:rsidRPr="00226BD7" w:rsidRDefault="00846308" w:rsidP="00846308">
                  <w:pPr>
                    <w:spacing w:after="0" w:line="240" w:lineRule="auto"/>
                    <w:jc w:val="center"/>
                  </w:pPr>
                  <w:r w:rsidRPr="00AD4197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267 778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6308" w:rsidRPr="00226BD7" w:rsidRDefault="00846308" w:rsidP="00846308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1</w:t>
                  </w:r>
                  <w:r w:rsidR="004946BC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1 112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46308" w:rsidRPr="00226BD7" w:rsidRDefault="005F0698" w:rsidP="00846308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57 857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46308" w:rsidRPr="00226BD7" w:rsidRDefault="005F0698" w:rsidP="00846308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59 772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46308" w:rsidRPr="00226BD7" w:rsidRDefault="005F0698" w:rsidP="00846308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58 460,92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846308" w:rsidRPr="00226BD7" w:rsidRDefault="005F0698" w:rsidP="00846308">
                  <w:pPr>
                    <w:spacing w:after="0" w:line="240" w:lineRule="auto"/>
                    <w:jc w:val="center"/>
                  </w:pPr>
                  <w:r w:rsidRPr="005F0698">
                    <w:rPr>
                      <w:rFonts w:ascii="Times New Roman" w:hAnsi="Times New Roman" w:cs="Times New Roman"/>
                      <w:b/>
                      <w:sz w:val="19"/>
                      <w:szCs w:val="19"/>
                    </w:rPr>
                    <w:t>58 460,92</w:t>
                  </w:r>
                </w:p>
              </w:tc>
            </w:tr>
            <w:tr w:rsidR="005F0698" w:rsidRPr="002A2A24" w:rsidTr="005A5A71">
              <w:trPr>
                <w:trHeight w:val="860"/>
              </w:trPr>
              <w:tc>
                <w:tcPr>
                  <w:tcW w:w="849" w:type="pct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:rsidR="005F0698" w:rsidRPr="00F14206" w:rsidRDefault="005F0698" w:rsidP="005F06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:rsidR="005F0698" w:rsidRPr="00CE3E67" w:rsidRDefault="005F0698" w:rsidP="005F06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E3E6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бюджет </w:t>
                  </w:r>
                  <w:r w:rsidRPr="00CE3E67">
                    <w:rPr>
                      <w:rFonts w:ascii="Times New Roman" w:hAnsi="Times New Roman"/>
                      <w:sz w:val="22"/>
                      <w:szCs w:val="22"/>
                    </w:rPr>
                    <w:t>сельского поселения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Деревня Зудна»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0698" w:rsidRDefault="005F0698" w:rsidP="005F0698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410 </w:t>
                  </w:r>
                </w:p>
                <w:p w:rsidR="005F0698" w:rsidRPr="00226BD7" w:rsidRDefault="005F0698" w:rsidP="005F0698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078,43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0698" w:rsidRPr="00226BD7" w:rsidRDefault="005F0698" w:rsidP="005F0698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226BD7">
                    <w:rPr>
                      <w:rFonts w:ascii="Times New Roman" w:hAnsi="Times New Roman" w:cs="Times New Roman"/>
                      <w:sz w:val="19"/>
                      <w:szCs w:val="19"/>
                    </w:rPr>
                    <w:t>50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 w:rsidRPr="00226BD7">
                    <w:rPr>
                      <w:rFonts w:ascii="Times New Roman" w:hAnsi="Times New Roman" w:cs="Times New Roman"/>
                      <w:sz w:val="19"/>
                      <w:szCs w:val="19"/>
                    </w:rPr>
                    <w:t>076,43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0698" w:rsidRPr="00226BD7" w:rsidRDefault="005F0698" w:rsidP="005F06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226BD7">
                    <w:rPr>
                      <w:rFonts w:ascii="Times New Roman" w:hAnsi="Times New Roman" w:cs="Times New Roman"/>
                      <w:sz w:val="19"/>
                      <w:szCs w:val="19"/>
                    </w:rPr>
                    <w:t>41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 w:rsidRPr="00226BD7">
                    <w:rPr>
                      <w:rFonts w:ascii="Times New Roman" w:hAnsi="Times New Roman" w:cs="Times New Roman"/>
                      <w:sz w:val="19"/>
                      <w:szCs w:val="19"/>
                    </w:rPr>
                    <w:t>112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0698" w:rsidRPr="00226BD7" w:rsidRDefault="005F0698" w:rsidP="005F06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267 778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0698" w:rsidRPr="005A5A71" w:rsidRDefault="005F0698" w:rsidP="005F0698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  <w:t>1</w:t>
                  </w:r>
                  <w:r w:rsidRPr="005A5A71"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  <w:t>1 112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5F0698" w:rsidRPr="005A5A71" w:rsidRDefault="005F0698" w:rsidP="005F0698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  <w:t>10 000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5F0698" w:rsidRPr="005A5A71" w:rsidRDefault="005F0698" w:rsidP="005F0698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  <w:t>10 000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5F0698" w:rsidRPr="005A5A71" w:rsidRDefault="005F0698" w:rsidP="005F0698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  <w:t>10 000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5F0698" w:rsidRPr="005A5A71" w:rsidRDefault="005F0698" w:rsidP="005F0698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9"/>
                      <w:szCs w:val="19"/>
                    </w:rPr>
                    <w:t>10 000</w:t>
                  </w:r>
                </w:p>
              </w:tc>
            </w:tr>
            <w:tr w:rsidR="005F0698" w:rsidRPr="002A2A24" w:rsidTr="005A5A71">
              <w:trPr>
                <w:trHeight w:val="419"/>
              </w:trPr>
              <w:tc>
                <w:tcPr>
                  <w:tcW w:w="849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vAlign w:val="center"/>
                </w:tcPr>
                <w:p w:rsidR="005F0698" w:rsidRPr="00F14206" w:rsidRDefault="005F0698" w:rsidP="005F06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80" w:type="pc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</w:tcPr>
                <w:p w:rsidR="005F0698" w:rsidRPr="00CE3E67" w:rsidRDefault="005F0698" w:rsidP="005F0698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E3E67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средства областного бюджета</w:t>
                  </w:r>
                </w:p>
              </w:tc>
              <w:tc>
                <w:tcPr>
                  <w:tcW w:w="402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0698" w:rsidRDefault="005F0698" w:rsidP="005F0698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574 </w:t>
                  </w:r>
                </w:p>
                <w:p w:rsidR="005F0698" w:rsidRPr="005918C5" w:rsidRDefault="005F0698" w:rsidP="005F0698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550,84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0698" w:rsidRPr="005918C5" w:rsidRDefault="005F0698" w:rsidP="005F0698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-</w:t>
                  </w:r>
                </w:p>
              </w:tc>
              <w:tc>
                <w:tcPr>
                  <w:tcW w:w="356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0698" w:rsidRPr="005918C5" w:rsidRDefault="005F0698" w:rsidP="005F0698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280 000</w:t>
                  </w:r>
                </w:p>
              </w:tc>
              <w:tc>
                <w:tcPr>
                  <w:tcW w:w="357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0698" w:rsidRPr="00AD4197" w:rsidRDefault="005F0698" w:rsidP="005F069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0698" w:rsidRPr="00C86F2C" w:rsidRDefault="005F0698" w:rsidP="005F06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86F2C">
                    <w:rPr>
                      <w:rFonts w:ascii="Times New Roman" w:hAnsi="Times New Roman" w:cs="Times New Roman"/>
                    </w:rPr>
                    <w:t>100 000</w:t>
                  </w:r>
                </w:p>
              </w:tc>
              <w:tc>
                <w:tcPr>
                  <w:tcW w:w="448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5F0698" w:rsidRPr="00C86F2C" w:rsidRDefault="005F0698" w:rsidP="005F06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47 857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5F0698" w:rsidRPr="00C86F2C" w:rsidRDefault="005F0698" w:rsidP="005F06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49 772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5F0698" w:rsidRPr="00C86F2C" w:rsidRDefault="005F0698" w:rsidP="005F06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48 460,92</w:t>
                  </w:r>
                </w:p>
              </w:tc>
              <w:tc>
                <w:tcPr>
                  <w:tcW w:w="447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5F0698" w:rsidRPr="00C86F2C" w:rsidRDefault="005F0698" w:rsidP="005F069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48 460,92</w:t>
                  </w:r>
                </w:p>
              </w:tc>
            </w:tr>
            <w:bookmarkEnd w:id="1"/>
          </w:tbl>
          <w:p w:rsidR="00846308" w:rsidRPr="00974BF9" w:rsidRDefault="00846308" w:rsidP="00974BF9">
            <w:pPr>
              <w:spacing w:after="0" w:line="240" w:lineRule="auto"/>
              <w:ind w:left="126" w:right="16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5A9" w:rsidRPr="000305A9" w:rsidTr="007706A4">
        <w:tc>
          <w:tcPr>
            <w:tcW w:w="109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05A9" w:rsidRPr="00974BF9" w:rsidRDefault="000305A9" w:rsidP="000305A9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4B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м</w:t>
            </w:r>
            <w:r w:rsidRPr="0097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униципальной</w:t>
            </w:r>
            <w:r w:rsidRPr="00974B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390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305A9" w:rsidRPr="00974BF9" w:rsidRDefault="000305A9" w:rsidP="000305A9">
            <w:pPr>
              <w:autoSpaceDE w:val="0"/>
              <w:autoSpaceDN w:val="0"/>
              <w:adjustRightInd w:val="0"/>
              <w:spacing w:after="0" w:line="240" w:lineRule="auto"/>
              <w:ind w:left="144" w:right="1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BF9">
              <w:rPr>
                <w:rFonts w:ascii="Times New Roman" w:eastAsia="Calibri" w:hAnsi="Times New Roman" w:cs="Times New Roman"/>
                <w:sz w:val="24"/>
                <w:szCs w:val="24"/>
              </w:rPr>
              <w:t>В количественном выражении:</w:t>
            </w:r>
          </w:p>
          <w:p w:rsidR="000305A9" w:rsidRPr="00974BF9" w:rsidRDefault="000305A9" w:rsidP="000305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44" w:right="16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B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населенных пунктов, имеющих описанные границы в соответствии с требованиями градостроительного и земельного законодательства </w:t>
            </w:r>
            <w:proofErr w:type="gramStart"/>
            <w:r w:rsidRPr="00974BF9">
              <w:rPr>
                <w:rFonts w:ascii="Times New Roman" w:eastAsia="Calibri" w:hAnsi="Times New Roman" w:cs="Times New Roman"/>
                <w:sz w:val="24"/>
                <w:szCs w:val="24"/>
              </w:rPr>
              <w:t>-  14</w:t>
            </w:r>
            <w:proofErr w:type="gramEnd"/>
            <w:r w:rsidRPr="00974B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ед.;</w:t>
            </w:r>
          </w:p>
          <w:p w:rsidR="000305A9" w:rsidRPr="00974BF9" w:rsidRDefault="000305A9" w:rsidP="000305A9">
            <w:pPr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ind w:left="144" w:right="16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74B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доля населенных пунктов </w:t>
            </w:r>
            <w:r w:rsidRPr="00974BF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«Деревня Зудна»</w:t>
            </w:r>
            <w:r w:rsidRPr="00974B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сведения о границах которых внесены в Единый государственный реестр недвижимости, в общем количестве населенных пунктов </w:t>
            </w:r>
            <w:r w:rsidRPr="00974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«Деревня Зудна», -100 </w:t>
            </w:r>
            <w:r w:rsidRPr="00974B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%;</w:t>
            </w:r>
          </w:p>
          <w:p w:rsidR="000305A9" w:rsidRPr="00974BF9" w:rsidRDefault="000305A9" w:rsidP="000305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44" w:right="162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74B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территориальных зон, сведения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</w:t>
            </w:r>
            <w:r w:rsidRPr="00974BF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«Деревня Зудна</w:t>
            </w:r>
            <w:proofErr w:type="gramStart"/>
            <w:r w:rsidRPr="00974BF9">
              <w:rPr>
                <w:rFonts w:ascii="Times New Roman" w:eastAsia="Times New Roman" w:hAnsi="Times New Roman" w:cs="Times New Roman"/>
                <w:sz w:val="24"/>
                <w:szCs w:val="24"/>
              </w:rPr>
              <w:t>»,-</w:t>
            </w:r>
            <w:proofErr w:type="gramEnd"/>
            <w:r w:rsidRPr="00974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  <w:r w:rsidRPr="00974B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%.</w:t>
            </w:r>
          </w:p>
          <w:p w:rsidR="000305A9" w:rsidRPr="00974BF9" w:rsidRDefault="000305A9" w:rsidP="000305A9">
            <w:pPr>
              <w:autoSpaceDE w:val="0"/>
              <w:autoSpaceDN w:val="0"/>
              <w:adjustRightInd w:val="0"/>
              <w:spacing w:after="0" w:line="240" w:lineRule="auto"/>
              <w:ind w:left="144" w:right="1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74BF9">
              <w:rPr>
                <w:rFonts w:ascii="Times New Roman" w:eastAsia="Calibri" w:hAnsi="Times New Roman" w:cs="Times New Roman"/>
                <w:sz w:val="24"/>
                <w:szCs w:val="24"/>
              </w:rPr>
              <w:t>В  качественном</w:t>
            </w:r>
            <w:proofErr w:type="gramEnd"/>
            <w:r w:rsidRPr="00974B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выражении:</w:t>
            </w:r>
          </w:p>
          <w:p w:rsidR="000305A9" w:rsidRPr="00974BF9" w:rsidRDefault="000305A9" w:rsidP="000305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44" w:right="16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BF9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установленных границ, а также границ территориальных зон, внесенных в ЕГРН;</w:t>
            </w:r>
          </w:p>
          <w:p w:rsidR="000305A9" w:rsidRPr="00974BF9" w:rsidRDefault="000305A9" w:rsidP="000305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44" w:right="16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BF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градостроительной активности, увеличение эффективности освоения территорий, увеличение инвестиционной привлекательности поселения;</w:t>
            </w:r>
          </w:p>
          <w:p w:rsidR="000305A9" w:rsidRPr="00974BF9" w:rsidRDefault="000305A9" w:rsidP="000305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44" w:right="16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BF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правовой грамотности населения по вопросам архитектуры и градостроительства;</w:t>
            </w:r>
          </w:p>
          <w:p w:rsidR="000305A9" w:rsidRPr="00974BF9" w:rsidRDefault="000305A9" w:rsidP="000305A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44" w:right="162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BF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привлекательности профессиональной деятельности в сфере архитектуры и градостроительства.</w:t>
            </w:r>
          </w:p>
          <w:p w:rsidR="000305A9" w:rsidRPr="00974BF9" w:rsidRDefault="000305A9" w:rsidP="000305A9">
            <w:pPr>
              <w:spacing w:after="0" w:line="240" w:lineRule="auto"/>
              <w:ind w:left="161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6308" w:rsidRPr="000305A9" w:rsidRDefault="00846308" w:rsidP="008463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05A9" w:rsidRPr="00846308" w:rsidRDefault="000305A9" w:rsidP="00846308">
      <w:pPr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84630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Общая характеристика сферы реализации муниципальной программы, в том числе проблемы, на решение которой направлена муниципальная программа</w:t>
      </w:r>
    </w:p>
    <w:p w:rsidR="000305A9" w:rsidRPr="000305A9" w:rsidRDefault="000305A9" w:rsidP="000305A9">
      <w:pPr>
        <w:spacing w:after="0" w:line="240" w:lineRule="auto"/>
        <w:ind w:left="14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05A9" w:rsidRPr="000305A9" w:rsidRDefault="000305A9" w:rsidP="0003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5A9">
        <w:rPr>
          <w:rFonts w:ascii="Times New Roman" w:eastAsia="Times New Roman" w:hAnsi="Times New Roman" w:cs="Times New Roman"/>
          <w:sz w:val="26"/>
          <w:szCs w:val="26"/>
        </w:rPr>
        <w:t>Градостроительному зонированию в соответствии с Градостроительным кодексом РФ подлежат земли следующих категорий:</w:t>
      </w:r>
    </w:p>
    <w:p w:rsidR="000305A9" w:rsidRPr="000305A9" w:rsidRDefault="000305A9" w:rsidP="000305A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5A9">
        <w:rPr>
          <w:rFonts w:ascii="Times New Roman" w:eastAsia="Times New Roman" w:hAnsi="Times New Roman" w:cs="Times New Roman"/>
          <w:sz w:val="26"/>
          <w:szCs w:val="26"/>
        </w:rPr>
        <w:t>земли населенных пунктов;</w:t>
      </w:r>
    </w:p>
    <w:p w:rsidR="000305A9" w:rsidRPr="000305A9" w:rsidRDefault="000305A9" w:rsidP="000305A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333333"/>
          <w:sz w:val="26"/>
          <w:szCs w:val="26"/>
          <w:lang w:eastAsia="en-US"/>
        </w:rPr>
      </w:pPr>
      <w:r w:rsidRPr="000305A9">
        <w:rPr>
          <w:rFonts w:ascii="Times New Roman" w:eastAsia="Times New Roman" w:hAnsi="Times New Roman" w:cs="Times New Roman"/>
          <w:sz w:val="26"/>
          <w:szCs w:val="26"/>
        </w:rPr>
        <w:t>земли промышленности</w:t>
      </w:r>
      <w:r w:rsidRPr="000305A9">
        <w:rPr>
          <w:rFonts w:ascii="Times New Roman" w:eastAsia="Calibri" w:hAnsi="Times New Roman" w:cs="Times New Roman"/>
          <w:color w:val="333333"/>
          <w:sz w:val="26"/>
          <w:szCs w:val="26"/>
          <w:lang w:eastAsia="en-US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0305A9" w:rsidRPr="000305A9" w:rsidRDefault="000305A9" w:rsidP="000305A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5A9">
        <w:rPr>
          <w:rFonts w:ascii="Times New Roman" w:eastAsia="Times New Roman" w:hAnsi="Times New Roman" w:cs="Times New Roman"/>
          <w:sz w:val="26"/>
          <w:szCs w:val="26"/>
        </w:rPr>
        <w:t xml:space="preserve">земли лечебно-оздоровительных местностей; </w:t>
      </w:r>
    </w:p>
    <w:p w:rsidR="000305A9" w:rsidRPr="005F0698" w:rsidRDefault="000305A9" w:rsidP="005F0698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5A9">
        <w:rPr>
          <w:rFonts w:ascii="Times New Roman" w:eastAsia="Times New Roman" w:hAnsi="Times New Roman" w:cs="Times New Roman"/>
          <w:sz w:val="26"/>
          <w:szCs w:val="26"/>
        </w:rPr>
        <w:t>земли сельскохозяйственного назначения, за исключением сельскохозяйственных угодий.</w:t>
      </w:r>
    </w:p>
    <w:p w:rsidR="000305A9" w:rsidRPr="000305A9" w:rsidRDefault="000305A9" w:rsidP="0003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5A9">
        <w:rPr>
          <w:rFonts w:ascii="Times New Roman" w:eastAsia="Times New Roman" w:hAnsi="Times New Roman" w:cs="Times New Roman"/>
          <w:sz w:val="26"/>
          <w:szCs w:val="26"/>
        </w:rPr>
        <w:t>Количество территориальных зон посчитано по картам градостроительного зонирования ПЗЗ сельского поселения «</w:t>
      </w:r>
      <w:r>
        <w:rPr>
          <w:rFonts w:ascii="Times New Roman" w:eastAsia="Times New Roman" w:hAnsi="Times New Roman" w:cs="Times New Roman"/>
          <w:sz w:val="26"/>
          <w:szCs w:val="26"/>
        </w:rPr>
        <w:t>Деревня Зудна</w:t>
      </w:r>
      <w:r w:rsidRPr="000305A9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0305A9" w:rsidRPr="000305A9" w:rsidRDefault="000305A9" w:rsidP="000305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5A9">
        <w:rPr>
          <w:rFonts w:ascii="Times New Roman" w:eastAsia="Times New Roman" w:hAnsi="Times New Roman" w:cs="Times New Roman"/>
          <w:sz w:val="26"/>
          <w:szCs w:val="26"/>
        </w:rPr>
        <w:t xml:space="preserve"> По состоянию на 1 января 20</w:t>
      </w:r>
      <w:r w:rsidR="00846308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0305A9">
        <w:rPr>
          <w:rFonts w:ascii="Times New Roman" w:eastAsia="Times New Roman" w:hAnsi="Times New Roman" w:cs="Times New Roman"/>
          <w:sz w:val="26"/>
          <w:szCs w:val="26"/>
        </w:rPr>
        <w:t xml:space="preserve"> в сельском поселении «</w:t>
      </w:r>
      <w:r>
        <w:rPr>
          <w:rFonts w:ascii="Times New Roman" w:eastAsia="Times New Roman" w:hAnsi="Times New Roman" w:cs="Times New Roman"/>
          <w:sz w:val="26"/>
          <w:szCs w:val="26"/>
        </w:rPr>
        <w:t>Деревня Зудна</w:t>
      </w:r>
      <w:r w:rsidRPr="000305A9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Pr="000305A9">
        <w:rPr>
          <w:rFonts w:ascii="Times New Roman" w:eastAsia="Times New Roman" w:hAnsi="Times New Roman" w:cs="Times New Roman"/>
          <w:sz w:val="26"/>
          <w:szCs w:val="26"/>
        </w:rPr>
        <w:t>Ферзиковского</w:t>
      </w:r>
      <w:proofErr w:type="spellEnd"/>
      <w:r w:rsidRPr="000305A9">
        <w:rPr>
          <w:rFonts w:ascii="Times New Roman" w:eastAsia="Times New Roman" w:hAnsi="Times New Roman" w:cs="Times New Roman"/>
          <w:sz w:val="26"/>
          <w:szCs w:val="26"/>
        </w:rPr>
        <w:t xml:space="preserve"> района Калужской области </w:t>
      </w:r>
      <w:proofErr w:type="gramStart"/>
      <w:r w:rsidRPr="000305A9">
        <w:rPr>
          <w:rFonts w:ascii="Times New Roman" w:eastAsia="Times New Roman" w:hAnsi="Times New Roman" w:cs="Times New Roman"/>
          <w:sz w:val="26"/>
          <w:szCs w:val="26"/>
        </w:rPr>
        <w:t xml:space="preserve">имеется 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proofErr w:type="gramEnd"/>
      <w:r w:rsidRPr="000305A9">
        <w:rPr>
          <w:rFonts w:ascii="Times New Roman" w:eastAsia="Times New Roman" w:hAnsi="Times New Roman" w:cs="Times New Roman"/>
          <w:sz w:val="26"/>
          <w:szCs w:val="26"/>
        </w:rPr>
        <w:t xml:space="preserve"> населенных пунктов, насчитывающих </w:t>
      </w:r>
      <w:r w:rsidR="0027492F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0305A9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территориальные зоны, </w:t>
      </w:r>
      <w:r w:rsidR="0027492F">
        <w:rPr>
          <w:rFonts w:ascii="Times New Roman" w:eastAsia="Times New Roman" w:hAnsi="Times New Roman" w:cs="Times New Roman"/>
          <w:sz w:val="26"/>
          <w:szCs w:val="26"/>
        </w:rPr>
        <w:t xml:space="preserve">которые </w:t>
      </w:r>
      <w:r w:rsidR="00122F73" w:rsidRPr="00974BF9">
        <w:rPr>
          <w:rFonts w:ascii="Times New Roman" w:eastAsia="Calibri" w:hAnsi="Times New Roman" w:cs="Times New Roman"/>
          <w:sz w:val="26"/>
          <w:szCs w:val="26"/>
        </w:rPr>
        <w:t xml:space="preserve">не </w:t>
      </w:r>
      <w:r w:rsidRPr="00974BF9">
        <w:rPr>
          <w:rFonts w:ascii="Times New Roman" w:eastAsia="Calibri" w:hAnsi="Times New Roman" w:cs="Times New Roman"/>
          <w:sz w:val="26"/>
          <w:szCs w:val="26"/>
        </w:rPr>
        <w:t>имеют</w:t>
      </w:r>
      <w:r w:rsidRPr="000305A9">
        <w:rPr>
          <w:rFonts w:ascii="Times New Roman" w:eastAsia="Calibri" w:hAnsi="Times New Roman" w:cs="Times New Roman"/>
          <w:sz w:val="26"/>
          <w:szCs w:val="26"/>
        </w:rPr>
        <w:t xml:space="preserve"> описанны</w:t>
      </w:r>
      <w:r w:rsidR="0027492F">
        <w:rPr>
          <w:rFonts w:ascii="Times New Roman" w:eastAsia="Calibri" w:hAnsi="Times New Roman" w:cs="Times New Roman"/>
          <w:sz w:val="26"/>
          <w:szCs w:val="26"/>
        </w:rPr>
        <w:t>х</w:t>
      </w:r>
      <w:r w:rsidRPr="000305A9">
        <w:rPr>
          <w:rFonts w:ascii="Times New Roman" w:eastAsia="Calibri" w:hAnsi="Times New Roman" w:cs="Times New Roman"/>
          <w:sz w:val="26"/>
          <w:szCs w:val="26"/>
        </w:rPr>
        <w:t xml:space="preserve"> границ в соответствии с требованиями градостроительного и земельного законодательства</w:t>
      </w:r>
      <w:r w:rsidR="0027492F">
        <w:rPr>
          <w:rFonts w:ascii="Times New Roman" w:eastAsia="Calibri" w:hAnsi="Times New Roman" w:cs="Times New Roman"/>
          <w:sz w:val="26"/>
          <w:szCs w:val="26"/>
        </w:rPr>
        <w:t>.</w:t>
      </w:r>
      <w:r w:rsidRPr="000305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305A9" w:rsidRPr="000305A9" w:rsidRDefault="000305A9" w:rsidP="00030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05A9" w:rsidRPr="000305A9" w:rsidRDefault="000305A9" w:rsidP="00030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305A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Основными проблемами в сфере управления имуществом и земельными ресурсами являются:</w:t>
      </w:r>
    </w:p>
    <w:p w:rsidR="000305A9" w:rsidRPr="000305A9" w:rsidRDefault="000305A9" w:rsidP="000305A9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5A9">
        <w:rPr>
          <w:rFonts w:ascii="Times New Roman" w:eastAsia="Calibri" w:hAnsi="Times New Roman" w:cs="Times New Roman"/>
          <w:sz w:val="26"/>
          <w:szCs w:val="26"/>
        </w:rPr>
        <w:t xml:space="preserve">Отсутствие координатного описания границ вызывает трудности при оформлении прав на земельные участки и иные объекты недвижимого имущества, тем </w:t>
      </w:r>
      <w:proofErr w:type="gramStart"/>
      <w:r w:rsidRPr="000305A9">
        <w:rPr>
          <w:rFonts w:ascii="Times New Roman" w:eastAsia="Calibri" w:hAnsi="Times New Roman" w:cs="Times New Roman"/>
          <w:sz w:val="26"/>
          <w:szCs w:val="26"/>
        </w:rPr>
        <w:t>самым</w:t>
      </w:r>
      <w:proofErr w:type="gramEnd"/>
      <w:r w:rsidRPr="000305A9">
        <w:rPr>
          <w:rFonts w:ascii="Times New Roman" w:eastAsia="Calibri" w:hAnsi="Times New Roman" w:cs="Times New Roman"/>
          <w:sz w:val="26"/>
          <w:szCs w:val="26"/>
        </w:rPr>
        <w:t xml:space="preserve"> не позволяя эффективно их использовать, в том числе в экономическом и (или) социальном развитии.</w:t>
      </w:r>
    </w:p>
    <w:p w:rsidR="000305A9" w:rsidRPr="000305A9" w:rsidRDefault="000305A9" w:rsidP="00030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5A9">
        <w:rPr>
          <w:rFonts w:ascii="Times New Roman" w:eastAsia="Calibri" w:hAnsi="Times New Roman" w:cs="Times New Roman"/>
          <w:sz w:val="26"/>
          <w:szCs w:val="26"/>
        </w:rPr>
        <w:t xml:space="preserve">Согласно </w:t>
      </w:r>
      <w:hyperlink r:id="rId11" w:history="1">
        <w:r w:rsidRPr="000305A9">
          <w:rPr>
            <w:rFonts w:ascii="Times New Roman" w:eastAsia="Calibri" w:hAnsi="Times New Roman" w:cs="Times New Roman"/>
            <w:sz w:val="26"/>
            <w:szCs w:val="26"/>
          </w:rPr>
          <w:t>пункту 3 статьи 85</w:t>
        </w:r>
      </w:hyperlink>
      <w:r w:rsidRPr="000305A9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 границы муниципальных образований подлежат описанию и утверждению в соответствии с требованиями градостроительного и земельного законодательства.</w:t>
      </w:r>
    </w:p>
    <w:p w:rsidR="000305A9" w:rsidRPr="000305A9" w:rsidRDefault="000305A9" w:rsidP="00030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5A9">
        <w:rPr>
          <w:rFonts w:ascii="Times New Roman" w:eastAsia="Calibri" w:hAnsi="Times New Roman" w:cs="Times New Roman"/>
          <w:sz w:val="26"/>
          <w:szCs w:val="26"/>
        </w:rPr>
        <w:t xml:space="preserve">Как следует из </w:t>
      </w:r>
      <w:hyperlink r:id="rId12" w:history="1">
        <w:r w:rsidRPr="000305A9">
          <w:rPr>
            <w:rFonts w:ascii="Times New Roman" w:eastAsia="Calibri" w:hAnsi="Times New Roman" w:cs="Times New Roman"/>
            <w:sz w:val="26"/>
            <w:szCs w:val="26"/>
          </w:rPr>
          <w:t>пункта 4 статьи 30</w:t>
        </w:r>
      </w:hyperlink>
      <w:r w:rsidRPr="000305A9">
        <w:rPr>
          <w:rFonts w:ascii="Times New Roman" w:eastAsia="Calibri" w:hAnsi="Times New Roman" w:cs="Times New Roman"/>
          <w:sz w:val="26"/>
          <w:szCs w:val="26"/>
        </w:rPr>
        <w:t xml:space="preserve"> Градостроительного кодекса Российской Федерации, границы территориальных зон должны отвечать требованию принадлежности каждого земельного участка только к одной территориальной зоне. Формирование одного земельного участка из нескольких земельных участков, расположенных в различных территориальных зонах, не допускается. Отсутствие информации о территориальных зонах в сведениях кадастрового учета не позволяет вести работу с земельными участками.</w:t>
      </w:r>
    </w:p>
    <w:p w:rsidR="000305A9" w:rsidRPr="000305A9" w:rsidRDefault="000305A9" w:rsidP="0003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05A9" w:rsidRPr="000305A9" w:rsidRDefault="000305A9" w:rsidP="000305A9">
      <w:pPr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305A9">
        <w:rPr>
          <w:rFonts w:ascii="Times New Roman" w:eastAsia="Times New Roman" w:hAnsi="Times New Roman" w:cs="Times New Roman"/>
          <w:b/>
          <w:sz w:val="26"/>
          <w:szCs w:val="26"/>
        </w:rPr>
        <w:t>Приоритеты Муниципальной политики в сфере реализации муниципальной программы, цели, задачи и показатели достижения целей и решения задач, сроков и этапов реализации муниципальной программы, основные ожидаемые конечные результаты</w:t>
      </w:r>
    </w:p>
    <w:p w:rsidR="000305A9" w:rsidRPr="000305A9" w:rsidRDefault="000305A9" w:rsidP="0003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05A9" w:rsidRPr="000305A9" w:rsidRDefault="000305A9" w:rsidP="00030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5A9">
        <w:rPr>
          <w:rFonts w:ascii="Times New Roman" w:eastAsia="Times New Roman" w:hAnsi="Times New Roman" w:cs="Times New Roman"/>
          <w:sz w:val="26"/>
          <w:szCs w:val="26"/>
        </w:rPr>
        <w:t>В сфере реализации Муниципальной программы администрация сельского поселения «</w:t>
      </w:r>
      <w:r>
        <w:rPr>
          <w:rFonts w:ascii="Times New Roman" w:eastAsia="Times New Roman" w:hAnsi="Times New Roman" w:cs="Times New Roman"/>
          <w:sz w:val="26"/>
          <w:szCs w:val="26"/>
        </w:rPr>
        <w:t>Деревня Зудна</w:t>
      </w:r>
      <w:r w:rsidRPr="000305A9">
        <w:rPr>
          <w:rFonts w:ascii="Times New Roman" w:eastAsia="Times New Roman" w:hAnsi="Times New Roman" w:cs="Times New Roman"/>
          <w:sz w:val="26"/>
          <w:szCs w:val="26"/>
        </w:rPr>
        <w:t>» руководствуется Градостроительным Кодексом Российской Федерации, Федеральным Законом №131-ФЗ от 06 октября 2003 «Об общих принципах организации местного самоуправления в Российской Федерации», Схемой территориального планирования МР «</w:t>
      </w:r>
      <w:proofErr w:type="spellStart"/>
      <w:r w:rsidRPr="000305A9">
        <w:rPr>
          <w:rFonts w:ascii="Times New Roman" w:eastAsia="Times New Roman" w:hAnsi="Times New Roman" w:cs="Times New Roman"/>
          <w:sz w:val="26"/>
          <w:szCs w:val="26"/>
        </w:rPr>
        <w:t>Ферзиковский</w:t>
      </w:r>
      <w:proofErr w:type="spellEnd"/>
      <w:r w:rsidRPr="000305A9">
        <w:rPr>
          <w:rFonts w:ascii="Times New Roman" w:eastAsia="Times New Roman" w:hAnsi="Times New Roman" w:cs="Times New Roman"/>
          <w:sz w:val="26"/>
          <w:szCs w:val="26"/>
        </w:rPr>
        <w:t xml:space="preserve"> район», Генеральным планом сельского поселения «</w:t>
      </w:r>
      <w:r>
        <w:rPr>
          <w:rFonts w:ascii="Times New Roman" w:eastAsia="Times New Roman" w:hAnsi="Times New Roman" w:cs="Times New Roman"/>
          <w:sz w:val="26"/>
          <w:szCs w:val="26"/>
        </w:rPr>
        <w:t>Деревня Зудна</w:t>
      </w:r>
      <w:r w:rsidRPr="000305A9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0305A9" w:rsidRPr="000305A9" w:rsidRDefault="000305A9" w:rsidP="000305A9">
      <w:pPr>
        <w:autoSpaceDE w:val="0"/>
        <w:autoSpaceDN w:val="0"/>
        <w:adjustRightInd w:val="0"/>
        <w:spacing w:after="0" w:line="240" w:lineRule="auto"/>
        <w:ind w:right="162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5A9">
        <w:rPr>
          <w:rFonts w:ascii="Times New Roman" w:eastAsia="Times New Roman" w:hAnsi="Times New Roman" w:cs="Times New Roman"/>
          <w:sz w:val="26"/>
          <w:szCs w:val="26"/>
        </w:rPr>
        <w:t>Цель муниципальной программы:</w:t>
      </w:r>
      <w:r w:rsidRPr="000305A9">
        <w:rPr>
          <w:rFonts w:ascii="Times New Roman" w:eastAsia="Calibri" w:hAnsi="Times New Roman" w:cs="Times New Roman"/>
          <w:sz w:val="26"/>
          <w:szCs w:val="26"/>
        </w:rPr>
        <w:t xml:space="preserve"> создание условий для устойчивого развития территории сельского поселения «</w:t>
      </w:r>
      <w:r>
        <w:rPr>
          <w:rFonts w:ascii="Times New Roman" w:eastAsia="Calibri" w:hAnsi="Times New Roman" w:cs="Times New Roman"/>
          <w:sz w:val="26"/>
          <w:szCs w:val="26"/>
        </w:rPr>
        <w:t>Деревня Зудна</w:t>
      </w:r>
      <w:r w:rsidRPr="000305A9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0305A9" w:rsidRPr="000305A9" w:rsidRDefault="000305A9" w:rsidP="00030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5A9">
        <w:rPr>
          <w:rFonts w:ascii="Times New Roman" w:eastAsia="Calibri" w:hAnsi="Times New Roman" w:cs="Times New Roman"/>
          <w:sz w:val="26"/>
          <w:szCs w:val="26"/>
        </w:rPr>
        <w:t xml:space="preserve">1) создание условий для сохранения окружающей среды и объектов культурного наследия; </w:t>
      </w:r>
    </w:p>
    <w:p w:rsidR="000305A9" w:rsidRPr="000305A9" w:rsidRDefault="000305A9" w:rsidP="00030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5A9">
        <w:rPr>
          <w:rFonts w:ascii="Times New Roman" w:eastAsia="Calibri" w:hAnsi="Times New Roman" w:cs="Times New Roman"/>
          <w:sz w:val="26"/>
          <w:szCs w:val="26"/>
        </w:rPr>
        <w:t xml:space="preserve">2) создание условий для планировки территорий муниципальных образований; </w:t>
      </w:r>
    </w:p>
    <w:p w:rsidR="000305A9" w:rsidRPr="000305A9" w:rsidRDefault="000305A9" w:rsidP="00030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5A9">
        <w:rPr>
          <w:rFonts w:ascii="Times New Roman" w:eastAsia="Calibri" w:hAnsi="Times New Roman" w:cs="Times New Roman"/>
          <w:sz w:val="26"/>
          <w:szCs w:val="26"/>
        </w:rPr>
        <w:t xml:space="preserve">3)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0305A9" w:rsidRPr="000305A9" w:rsidRDefault="000305A9" w:rsidP="00030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5A9">
        <w:rPr>
          <w:rFonts w:ascii="Times New Roman" w:eastAsia="Calibri" w:hAnsi="Times New Roman" w:cs="Times New Roman"/>
          <w:sz w:val="26"/>
          <w:szCs w:val="26"/>
        </w:rPr>
        <w:t>4) 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0305A9" w:rsidRPr="000305A9" w:rsidRDefault="000305A9" w:rsidP="000305A9">
      <w:pPr>
        <w:tabs>
          <w:tab w:val="left" w:pos="709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305A9">
        <w:rPr>
          <w:rFonts w:ascii="Times New Roman" w:eastAsia="Calibri" w:hAnsi="Times New Roman" w:cs="Times New Roman"/>
          <w:sz w:val="26"/>
          <w:szCs w:val="26"/>
        </w:rPr>
        <w:t xml:space="preserve">Задачи муниципальной программы: </w:t>
      </w:r>
      <w:r w:rsidRPr="000305A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разработка </w:t>
      </w:r>
      <w:r w:rsidRPr="000305A9">
        <w:rPr>
          <w:rFonts w:ascii="Times New Roman" w:eastAsia="Calibri" w:hAnsi="Times New Roman" w:cs="Times New Roman"/>
          <w:sz w:val="26"/>
          <w:szCs w:val="20"/>
          <w:lang w:eastAsia="en-US"/>
        </w:rPr>
        <w:t>документов территориального планирования и градостроительного зонирования</w:t>
      </w:r>
      <w:r w:rsidRPr="000305A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сельского поселения «</w:t>
      </w:r>
      <w:r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Деревня Зудна</w:t>
      </w:r>
      <w:r w:rsidRPr="000305A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»: </w:t>
      </w:r>
    </w:p>
    <w:p w:rsidR="000305A9" w:rsidRPr="000305A9" w:rsidRDefault="000305A9" w:rsidP="000305A9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05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решает задачу по </w:t>
      </w:r>
      <w:r w:rsidRPr="000305A9">
        <w:rPr>
          <w:rFonts w:ascii="Times New Roman" w:eastAsia="Calibri" w:hAnsi="Times New Roman" w:cs="Times New Roman"/>
          <w:sz w:val="26"/>
          <w:szCs w:val="26"/>
        </w:rPr>
        <w:t xml:space="preserve">обеспечению органов местного самоуправления, юридических, физических лиц информацией, достаточной для определения </w:t>
      </w:r>
      <w:proofErr w:type="gramStart"/>
      <w:r w:rsidRPr="000305A9">
        <w:rPr>
          <w:rFonts w:ascii="Times New Roman" w:eastAsia="Calibri" w:hAnsi="Times New Roman" w:cs="Times New Roman"/>
          <w:sz w:val="26"/>
          <w:szCs w:val="26"/>
        </w:rPr>
        <w:t>перспектив  развития</w:t>
      </w:r>
      <w:proofErr w:type="gramEnd"/>
      <w:r w:rsidRPr="000305A9">
        <w:rPr>
          <w:rFonts w:ascii="Times New Roman" w:eastAsia="Calibri" w:hAnsi="Times New Roman" w:cs="Times New Roman"/>
          <w:sz w:val="26"/>
          <w:szCs w:val="26"/>
        </w:rPr>
        <w:t xml:space="preserve"> территорий сельского поселения, </w:t>
      </w:r>
      <w:r w:rsidRPr="000305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обеспечению </w:t>
      </w:r>
      <w:proofErr w:type="spellStart"/>
      <w:r w:rsidRPr="000305A9">
        <w:rPr>
          <w:rFonts w:ascii="Times New Roman" w:eastAsia="Calibri" w:hAnsi="Times New Roman" w:cs="Times New Roman"/>
          <w:sz w:val="26"/>
          <w:szCs w:val="26"/>
          <w:lang w:eastAsia="en-US"/>
        </w:rPr>
        <w:t>Ферзиковского</w:t>
      </w:r>
      <w:proofErr w:type="spellEnd"/>
      <w:r w:rsidRPr="000305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Калужской области документами территориального планирования; </w:t>
      </w:r>
    </w:p>
    <w:p w:rsidR="000305A9" w:rsidRPr="000305A9" w:rsidRDefault="000305A9" w:rsidP="000305A9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05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влияет на улучшение предпринимательского климата в сфере строительства, сроки прохождения процедур, необходимых для получения разрешения на строительство, привлечения инвестиций на территории района;  </w:t>
      </w:r>
    </w:p>
    <w:p w:rsidR="000305A9" w:rsidRPr="000305A9" w:rsidRDefault="000305A9" w:rsidP="000305A9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Arial"/>
          <w:sz w:val="26"/>
          <w:szCs w:val="26"/>
        </w:rPr>
      </w:pPr>
      <w:r w:rsidRPr="000305A9">
        <w:rPr>
          <w:rFonts w:ascii="Times New Roman" w:eastAsia="Calibri" w:hAnsi="Times New Roman" w:cs="Arial"/>
          <w:sz w:val="26"/>
          <w:szCs w:val="26"/>
        </w:rPr>
        <w:t>повышение градостроительной активности, увеличение эффективности освоения территорий, увеличение инвестиционной привлекательности сельского поселения.</w:t>
      </w:r>
    </w:p>
    <w:p w:rsidR="000305A9" w:rsidRPr="000305A9" w:rsidRDefault="000305A9" w:rsidP="000305A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5A9">
        <w:rPr>
          <w:rFonts w:ascii="Times New Roman" w:eastAsia="Times New Roman" w:hAnsi="Times New Roman" w:cs="Times New Roman"/>
          <w:sz w:val="26"/>
          <w:szCs w:val="26"/>
        </w:rPr>
        <w:lastRenderedPageBreak/>
        <w:t>Сроки реализации муниципальной программы: 2018-202</w:t>
      </w:r>
      <w:r w:rsidR="005A5A7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305A9">
        <w:rPr>
          <w:rFonts w:ascii="Times New Roman" w:eastAsia="Times New Roman" w:hAnsi="Times New Roman" w:cs="Times New Roman"/>
          <w:sz w:val="26"/>
          <w:szCs w:val="26"/>
        </w:rPr>
        <w:t xml:space="preserve"> годы.</w:t>
      </w:r>
    </w:p>
    <w:p w:rsidR="000305A9" w:rsidRPr="000305A9" w:rsidRDefault="000305A9" w:rsidP="000305A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5A9">
        <w:rPr>
          <w:rFonts w:ascii="Times New Roman" w:eastAsia="Times New Roman" w:hAnsi="Times New Roman" w:cs="Times New Roman"/>
          <w:sz w:val="26"/>
          <w:szCs w:val="26"/>
        </w:rPr>
        <w:t>Ожидаемые результаты муниципальной программы:</w:t>
      </w:r>
      <w:r w:rsidRPr="000305A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0305A9" w:rsidRPr="000305A9" w:rsidRDefault="000305A9" w:rsidP="000305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5A9">
        <w:rPr>
          <w:rFonts w:ascii="Times New Roman" w:eastAsia="Calibri" w:hAnsi="Times New Roman" w:cs="Times New Roman"/>
          <w:sz w:val="26"/>
          <w:szCs w:val="26"/>
        </w:rPr>
        <w:t>В количественном выражении:</w:t>
      </w:r>
    </w:p>
    <w:p w:rsidR="000305A9" w:rsidRPr="000305A9" w:rsidRDefault="000305A9" w:rsidP="000305A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5A9">
        <w:rPr>
          <w:rFonts w:ascii="Times New Roman" w:eastAsia="Calibri" w:hAnsi="Times New Roman" w:cs="Times New Roman"/>
          <w:sz w:val="26"/>
          <w:szCs w:val="26"/>
        </w:rPr>
        <w:t xml:space="preserve">количество населенных пунктов, имеющих описанные границы в соответствии с требованиями градостроительного и земельного законодательства </w:t>
      </w:r>
      <w:proofErr w:type="gramStart"/>
      <w:r w:rsidRPr="000305A9">
        <w:rPr>
          <w:rFonts w:ascii="Times New Roman" w:eastAsia="Calibri" w:hAnsi="Times New Roman" w:cs="Times New Roman"/>
          <w:sz w:val="26"/>
          <w:szCs w:val="26"/>
        </w:rPr>
        <w:t xml:space="preserve">-  </w:t>
      </w:r>
      <w:r>
        <w:rPr>
          <w:rFonts w:ascii="Times New Roman" w:eastAsia="Calibri" w:hAnsi="Times New Roman" w:cs="Times New Roman"/>
          <w:sz w:val="26"/>
          <w:szCs w:val="26"/>
        </w:rPr>
        <w:t>14</w:t>
      </w:r>
      <w:proofErr w:type="gramEnd"/>
      <w:r w:rsidRPr="000305A9">
        <w:rPr>
          <w:rFonts w:ascii="Times New Roman" w:eastAsia="Calibri" w:hAnsi="Times New Roman" w:cs="Times New Roman"/>
          <w:sz w:val="26"/>
          <w:szCs w:val="26"/>
        </w:rPr>
        <w:t xml:space="preserve"> ед.;</w:t>
      </w:r>
    </w:p>
    <w:p w:rsidR="000305A9" w:rsidRPr="000305A9" w:rsidRDefault="000305A9" w:rsidP="000305A9">
      <w:pPr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305A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доля населенных пунктов </w:t>
      </w:r>
      <w:r w:rsidRPr="000305A9">
        <w:rPr>
          <w:rFonts w:ascii="Times New Roman" w:eastAsia="Times New Roman" w:hAnsi="Times New Roman" w:cs="Times New Roman"/>
          <w:sz w:val="26"/>
          <w:szCs w:val="26"/>
        </w:rPr>
        <w:t>сельского поселения «</w:t>
      </w:r>
      <w:r>
        <w:rPr>
          <w:rFonts w:ascii="Times New Roman" w:eastAsia="Times New Roman" w:hAnsi="Times New Roman" w:cs="Times New Roman"/>
          <w:sz w:val="26"/>
          <w:szCs w:val="26"/>
        </w:rPr>
        <w:t>Деревня Зудна</w:t>
      </w:r>
      <w:r w:rsidRPr="000305A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305A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, сведения о границах которых внесены в Единый государственный реестр недвижимости, в общем количестве населенных пунктов </w:t>
      </w:r>
      <w:r w:rsidRPr="000305A9">
        <w:rPr>
          <w:rFonts w:ascii="Times New Roman" w:eastAsia="Times New Roman" w:hAnsi="Times New Roman" w:cs="Times New Roman"/>
          <w:sz w:val="26"/>
          <w:szCs w:val="26"/>
        </w:rPr>
        <w:t>сельского поселения «</w:t>
      </w:r>
      <w:r>
        <w:rPr>
          <w:rFonts w:ascii="Times New Roman" w:eastAsia="Times New Roman" w:hAnsi="Times New Roman" w:cs="Times New Roman"/>
          <w:sz w:val="26"/>
          <w:szCs w:val="26"/>
        </w:rPr>
        <w:t>Деревня Зудна</w:t>
      </w:r>
      <w:r w:rsidRPr="000305A9">
        <w:rPr>
          <w:rFonts w:ascii="Times New Roman" w:eastAsia="Times New Roman" w:hAnsi="Times New Roman" w:cs="Times New Roman"/>
          <w:sz w:val="26"/>
          <w:szCs w:val="26"/>
        </w:rPr>
        <w:t xml:space="preserve">», -100 </w:t>
      </w:r>
      <w:r w:rsidRPr="000305A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%;</w:t>
      </w:r>
    </w:p>
    <w:p w:rsidR="000305A9" w:rsidRPr="000305A9" w:rsidRDefault="000305A9" w:rsidP="000305A9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305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доля территориальных зон, сведения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</w:t>
      </w:r>
      <w:r w:rsidRPr="000305A9">
        <w:rPr>
          <w:rFonts w:ascii="Times New Roman" w:eastAsia="Times New Roman" w:hAnsi="Times New Roman" w:cs="Times New Roman"/>
          <w:sz w:val="26"/>
          <w:szCs w:val="26"/>
        </w:rPr>
        <w:t>сельского поселения «</w:t>
      </w:r>
      <w:r>
        <w:rPr>
          <w:rFonts w:ascii="Times New Roman" w:eastAsia="Times New Roman" w:hAnsi="Times New Roman" w:cs="Times New Roman"/>
          <w:sz w:val="26"/>
          <w:szCs w:val="26"/>
        </w:rPr>
        <w:t>Деревня Зудна</w:t>
      </w:r>
      <w:proofErr w:type="gramStart"/>
      <w:r w:rsidRPr="000305A9">
        <w:rPr>
          <w:rFonts w:ascii="Times New Roman" w:eastAsia="Times New Roman" w:hAnsi="Times New Roman" w:cs="Times New Roman"/>
          <w:sz w:val="26"/>
          <w:szCs w:val="26"/>
        </w:rPr>
        <w:t>»,-</w:t>
      </w:r>
      <w:proofErr w:type="gramEnd"/>
      <w:r w:rsidRPr="000305A9">
        <w:rPr>
          <w:rFonts w:ascii="Times New Roman" w:eastAsia="Times New Roman" w:hAnsi="Times New Roman" w:cs="Times New Roman"/>
          <w:sz w:val="26"/>
          <w:szCs w:val="26"/>
        </w:rPr>
        <w:t xml:space="preserve"> 100</w:t>
      </w:r>
      <w:r w:rsidRPr="000305A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%</w:t>
      </w:r>
    </w:p>
    <w:p w:rsidR="000305A9" w:rsidRPr="000305A9" w:rsidRDefault="000305A9" w:rsidP="000305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305A9">
        <w:rPr>
          <w:rFonts w:ascii="Times New Roman" w:eastAsia="Calibri" w:hAnsi="Times New Roman" w:cs="Times New Roman"/>
          <w:sz w:val="26"/>
          <w:szCs w:val="26"/>
        </w:rPr>
        <w:t>В  качественном</w:t>
      </w:r>
      <w:proofErr w:type="gramEnd"/>
      <w:r w:rsidRPr="000305A9">
        <w:rPr>
          <w:rFonts w:ascii="Times New Roman" w:eastAsia="Calibri" w:hAnsi="Times New Roman" w:cs="Times New Roman"/>
          <w:sz w:val="26"/>
          <w:szCs w:val="26"/>
        </w:rPr>
        <w:t xml:space="preserve"> выражении:</w:t>
      </w:r>
    </w:p>
    <w:p w:rsidR="000305A9" w:rsidRPr="000305A9" w:rsidRDefault="000305A9" w:rsidP="000305A9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5A9">
        <w:rPr>
          <w:rFonts w:ascii="Times New Roman" w:eastAsia="Calibri" w:hAnsi="Times New Roman" w:cs="Times New Roman"/>
          <w:sz w:val="26"/>
          <w:szCs w:val="26"/>
        </w:rPr>
        <w:t>наличие установленных границ, а также границ территориальных зон, внесенных в ЕГРН;</w:t>
      </w:r>
    </w:p>
    <w:p w:rsidR="000305A9" w:rsidRPr="000305A9" w:rsidRDefault="000305A9" w:rsidP="000305A9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5A9">
        <w:rPr>
          <w:rFonts w:ascii="Times New Roman" w:eastAsia="Calibri" w:hAnsi="Times New Roman" w:cs="Times New Roman"/>
          <w:sz w:val="26"/>
          <w:szCs w:val="26"/>
        </w:rPr>
        <w:t>повышение градостроительной активности в Калужской области, увеличение эффективности освоения территорий, увеличение инвестиционной привлекательности Калужской области;</w:t>
      </w:r>
    </w:p>
    <w:p w:rsidR="000305A9" w:rsidRPr="000305A9" w:rsidRDefault="000305A9" w:rsidP="000305A9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5A9">
        <w:rPr>
          <w:rFonts w:ascii="Times New Roman" w:eastAsia="Calibri" w:hAnsi="Times New Roman" w:cs="Times New Roman"/>
          <w:sz w:val="26"/>
          <w:szCs w:val="26"/>
        </w:rPr>
        <w:t>повышение правовой грамотности населения по вопросам архитектуры и градостроительства;</w:t>
      </w:r>
    </w:p>
    <w:p w:rsidR="000305A9" w:rsidRPr="000305A9" w:rsidRDefault="000305A9" w:rsidP="000305A9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05A9">
        <w:rPr>
          <w:rFonts w:ascii="Times New Roman" w:eastAsia="Calibri" w:hAnsi="Times New Roman" w:cs="Times New Roman"/>
          <w:sz w:val="26"/>
          <w:szCs w:val="26"/>
        </w:rPr>
        <w:t>повышение уровня привлекательности профессиональной деятельности в сфере архитектуры и градостроительства.</w:t>
      </w:r>
    </w:p>
    <w:p w:rsidR="000305A9" w:rsidRPr="000305A9" w:rsidRDefault="000305A9" w:rsidP="000305A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74BF9" w:rsidRPr="00921C12" w:rsidRDefault="00974BF9" w:rsidP="00974BF9">
      <w:pPr>
        <w:pStyle w:val="a6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C12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974BF9" w:rsidRDefault="00974BF9" w:rsidP="00974BF9">
      <w:pPr>
        <w:pStyle w:val="a6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1C12">
        <w:rPr>
          <w:rFonts w:ascii="Times New Roman" w:hAnsi="Times New Roman" w:cs="Times New Roman"/>
          <w:b/>
          <w:sz w:val="26"/>
          <w:szCs w:val="26"/>
        </w:rPr>
        <w:t>об индикаторах программы и их значениях</w:t>
      </w:r>
    </w:p>
    <w:tbl>
      <w:tblPr>
        <w:tblW w:w="10774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</w:tblGrid>
      <w:tr w:rsidR="00846308" w:rsidRPr="007706A4" w:rsidTr="00846308">
        <w:trPr>
          <w:trHeight w:val="54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308" w:rsidRPr="00846308" w:rsidRDefault="00846308" w:rsidP="0084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93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6308">
              <w:rPr>
                <w:rFonts w:ascii="Times New Roman" w:eastAsia="Times New Roman" w:hAnsi="Times New Roman" w:cs="Times New Roman"/>
                <w:b/>
                <w:bCs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308" w:rsidRPr="00846308" w:rsidRDefault="00846308" w:rsidP="005A5A71">
            <w:pPr>
              <w:spacing w:after="0" w:line="240" w:lineRule="auto"/>
              <w:ind w:left="-261" w:firstLine="2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6308">
              <w:rPr>
                <w:rFonts w:ascii="Times New Roman" w:eastAsia="Times New Roman" w:hAnsi="Times New Roman" w:cs="Times New Roman"/>
                <w:b/>
                <w:bCs/>
              </w:rPr>
              <w:t>Ед.</w:t>
            </w:r>
          </w:p>
          <w:p w:rsidR="00846308" w:rsidRPr="00846308" w:rsidRDefault="00846308" w:rsidP="005A5A71">
            <w:pPr>
              <w:spacing w:after="0" w:line="240" w:lineRule="auto"/>
              <w:ind w:left="-403" w:firstLine="16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46308">
              <w:rPr>
                <w:rFonts w:ascii="Times New Roman" w:eastAsia="Times New Roman" w:hAnsi="Times New Roman" w:cs="Times New Roman"/>
                <w:b/>
                <w:bCs/>
              </w:rPr>
              <w:t>изм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308" w:rsidRPr="00846308" w:rsidRDefault="00846308" w:rsidP="00846308">
            <w:pPr>
              <w:spacing w:after="0" w:line="24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6308">
              <w:rPr>
                <w:rFonts w:ascii="Times New Roman" w:eastAsia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308" w:rsidRPr="00846308" w:rsidRDefault="00846308" w:rsidP="0084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6308">
              <w:rPr>
                <w:rFonts w:ascii="Times New Roman" w:eastAsia="Times New Roman" w:hAnsi="Times New Roman" w:cs="Times New Roman"/>
                <w:b/>
                <w:bCs/>
              </w:rPr>
              <w:t>Значение по годам реализации программы</w:t>
            </w:r>
          </w:p>
        </w:tc>
      </w:tr>
      <w:tr w:rsidR="00846308" w:rsidRPr="007706A4" w:rsidTr="00846308">
        <w:trPr>
          <w:trHeight w:val="43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308" w:rsidRPr="00846308" w:rsidRDefault="00846308" w:rsidP="0084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308" w:rsidRPr="00846308" w:rsidRDefault="00846308" w:rsidP="0084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308" w:rsidRPr="00846308" w:rsidRDefault="00846308" w:rsidP="0084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308" w:rsidRPr="00846308" w:rsidRDefault="00846308" w:rsidP="008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6308">
              <w:rPr>
                <w:rFonts w:ascii="Times New Roman" w:eastAsia="Times New Roman" w:hAnsi="Times New Roman" w:cs="Times New Roman"/>
                <w:b/>
                <w:bCs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308" w:rsidRPr="00846308" w:rsidRDefault="00846308" w:rsidP="008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6308">
              <w:rPr>
                <w:rFonts w:ascii="Times New Roman" w:eastAsia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308" w:rsidRPr="00846308" w:rsidRDefault="00846308" w:rsidP="008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6308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308" w:rsidRPr="00846308" w:rsidRDefault="00846308" w:rsidP="008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6308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308" w:rsidRPr="00846308" w:rsidRDefault="00846308" w:rsidP="008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6308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08" w:rsidRPr="00846308" w:rsidRDefault="00846308" w:rsidP="008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6308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08" w:rsidRPr="00846308" w:rsidRDefault="00846308" w:rsidP="008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6308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308" w:rsidRPr="00846308" w:rsidRDefault="00846308" w:rsidP="0084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6308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</w:tr>
      <w:tr w:rsidR="00846308" w:rsidRPr="007706A4" w:rsidTr="00846308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Количество населенных пунктов, имеющих описанные границы в соответствии с требованиями градостроительного и земельного законодательства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ind w:left="-851"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846308" w:rsidRPr="007706A4" w:rsidTr="00846308">
        <w:trPr>
          <w:trHeight w:val="4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846308" w:rsidRDefault="00846308" w:rsidP="00846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706A4">
              <w:rPr>
                <w:rFonts w:ascii="Times New Roman" w:eastAsia="Times New Roman" w:hAnsi="Times New Roman" w:cs="Times New Roman"/>
                <w:bCs/>
              </w:rPr>
              <w:t xml:space="preserve">Доля населенных пунктов МО сельское </w:t>
            </w:r>
            <w:proofErr w:type="gramStart"/>
            <w:r w:rsidRPr="007706A4">
              <w:rPr>
                <w:rFonts w:ascii="Times New Roman" w:eastAsia="Times New Roman" w:hAnsi="Times New Roman" w:cs="Times New Roman"/>
                <w:bCs/>
              </w:rPr>
              <w:t>поселение  «</w:t>
            </w:r>
            <w:proofErr w:type="gramEnd"/>
            <w:r w:rsidRPr="007706A4">
              <w:rPr>
                <w:rFonts w:ascii="Times New Roman" w:eastAsia="Times New Roman" w:hAnsi="Times New Roman" w:cs="Times New Roman"/>
                <w:bCs/>
              </w:rPr>
              <w:t>Деревня Зудна», сведения о границах которых внесены в Единый государственный реестр недвижимости, в общем количестве населенных пунктов МО сельское поселение  «Деревня Зудна»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ind w:left="-851"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46308" w:rsidRPr="007706A4" w:rsidTr="00846308">
        <w:trPr>
          <w:trHeight w:val="5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ind w:left="80"/>
              <w:jc w:val="both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 xml:space="preserve">Доля территориальных зон, сведения о границах которых внесены в Единый государственный реестр </w:t>
            </w:r>
            <w:r w:rsidRPr="007706A4">
              <w:rPr>
                <w:rFonts w:ascii="Times New Roman" w:eastAsia="Times New Roman" w:hAnsi="Times New Roman" w:cs="Times New Roman"/>
              </w:rPr>
              <w:lastRenderedPageBreak/>
              <w:t xml:space="preserve">недвижимости, в общем количестве территориальных зон, установленных правилами землепользования и застройки, на территории </w:t>
            </w:r>
            <w:r w:rsidRPr="007706A4">
              <w:rPr>
                <w:rFonts w:ascii="Times New Roman" w:eastAsia="Times New Roman" w:hAnsi="Times New Roman" w:cs="Times New Roman"/>
                <w:bCs/>
              </w:rPr>
              <w:t xml:space="preserve">МО сельское </w:t>
            </w:r>
            <w:proofErr w:type="gramStart"/>
            <w:r w:rsidRPr="007706A4">
              <w:rPr>
                <w:rFonts w:ascii="Times New Roman" w:eastAsia="Times New Roman" w:hAnsi="Times New Roman" w:cs="Times New Roman"/>
                <w:bCs/>
              </w:rPr>
              <w:t>поселение  «</w:t>
            </w:r>
            <w:proofErr w:type="gramEnd"/>
            <w:r w:rsidRPr="007706A4">
              <w:rPr>
                <w:rFonts w:ascii="Times New Roman" w:eastAsia="Times New Roman" w:hAnsi="Times New Roman" w:cs="Times New Roman"/>
                <w:bCs/>
              </w:rPr>
              <w:t>Деревня Зудна»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ind w:left="-851"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308" w:rsidRPr="007706A4" w:rsidRDefault="00846308" w:rsidP="008463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06A4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0305A9" w:rsidRPr="000305A9" w:rsidRDefault="000305A9" w:rsidP="00030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305A9" w:rsidRPr="000305A9" w:rsidRDefault="000305A9" w:rsidP="008463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305A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3. Обобщенная характеристика основных мероприятий муниципальной программы</w:t>
      </w:r>
    </w:p>
    <w:p w:rsidR="000305A9" w:rsidRPr="000305A9" w:rsidRDefault="000305A9" w:rsidP="00846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22F73" w:rsidRDefault="000305A9" w:rsidP="00846308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05A9">
        <w:rPr>
          <w:rFonts w:ascii="Times New Roman" w:eastAsia="Calibri" w:hAnsi="Times New Roman" w:cs="Times New Roman"/>
          <w:sz w:val="26"/>
          <w:szCs w:val="26"/>
          <w:lang w:eastAsia="en-US"/>
        </w:rPr>
        <w:t>Достижение заявленных целей и решение поставленных задач программы будет осуществляться посредством реализации основных мероприятий:</w:t>
      </w:r>
    </w:p>
    <w:p w:rsidR="00122F73" w:rsidRDefault="000305A9" w:rsidP="00846308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05A9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0305A9">
        <w:rPr>
          <w:rFonts w:ascii="Times New Roman" w:eastAsia="Calibri" w:hAnsi="Times New Roman" w:cs="Times New Roman"/>
          <w:sz w:val="26"/>
          <w:szCs w:val="26"/>
          <w:lang w:eastAsia="en-US"/>
        </w:rPr>
        <w:t>разработка землеустроительной документации по описанию границ населенных пунктов</w:t>
      </w:r>
      <w:r w:rsidRPr="000305A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0305A9" w:rsidRPr="000305A9" w:rsidRDefault="000305A9" w:rsidP="00846308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05A9">
        <w:rPr>
          <w:rFonts w:ascii="Times New Roman" w:eastAsia="Calibri" w:hAnsi="Times New Roman" w:cs="Times New Roman"/>
          <w:sz w:val="26"/>
          <w:szCs w:val="26"/>
          <w:lang w:eastAsia="en-US"/>
        </w:rPr>
        <w:t>2) разработка землеустроительной документации по описанию границ территориальных зон.</w:t>
      </w:r>
    </w:p>
    <w:p w:rsidR="000305A9" w:rsidRPr="000305A9" w:rsidRDefault="000305A9" w:rsidP="00846308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305A9" w:rsidRPr="000305A9" w:rsidRDefault="000305A9" w:rsidP="00846308">
      <w:pPr>
        <w:tabs>
          <w:tab w:val="left" w:pos="6096"/>
        </w:tabs>
        <w:autoSpaceDE w:val="0"/>
        <w:autoSpaceDN w:val="0"/>
        <w:adjustRightInd w:val="0"/>
        <w:spacing w:after="160" w:line="259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305A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4. Обоснование объема финансовых ресурсов, необходимых для реализации муниципальной программы</w:t>
      </w:r>
    </w:p>
    <w:p w:rsidR="00122F73" w:rsidRDefault="000305A9" w:rsidP="0084630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305A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Реализация муниципальной программы предусматривается за счет средств бюджета сельского поселения «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Деревня Зудна</w:t>
      </w:r>
      <w:r w:rsidRPr="000305A9">
        <w:rPr>
          <w:rFonts w:ascii="Times New Roman" w:eastAsia="Times New Roman" w:hAnsi="Times New Roman" w:cs="Times New Roman"/>
          <w:sz w:val="26"/>
          <w:szCs w:val="26"/>
          <w:lang w:eastAsia="en-US"/>
        </w:rPr>
        <w:t>» муниципального района «</w:t>
      </w:r>
      <w:proofErr w:type="spellStart"/>
      <w:r w:rsidRPr="000305A9">
        <w:rPr>
          <w:rFonts w:ascii="Times New Roman" w:eastAsia="Times New Roman" w:hAnsi="Times New Roman" w:cs="Times New Roman"/>
          <w:sz w:val="26"/>
          <w:szCs w:val="26"/>
          <w:lang w:eastAsia="en-US"/>
        </w:rPr>
        <w:t>Ферзиковский</w:t>
      </w:r>
      <w:proofErr w:type="spellEnd"/>
      <w:r w:rsidRPr="000305A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район», средств областного бюджета Калужской области.   Общий объем финансирования муниципальной программы на 2018-20</w:t>
      </w:r>
      <w:r w:rsidR="000774CE">
        <w:rPr>
          <w:rFonts w:ascii="Times New Roman" w:eastAsia="Times New Roman" w:hAnsi="Times New Roman" w:cs="Times New Roman"/>
          <w:sz w:val="26"/>
          <w:szCs w:val="26"/>
          <w:lang w:eastAsia="en-US"/>
        </w:rPr>
        <w:t>2</w:t>
      </w:r>
      <w:r w:rsidR="00846308">
        <w:rPr>
          <w:rFonts w:ascii="Times New Roman" w:eastAsia="Times New Roman" w:hAnsi="Times New Roman" w:cs="Times New Roman"/>
          <w:sz w:val="26"/>
          <w:szCs w:val="26"/>
          <w:lang w:eastAsia="en-US"/>
        </w:rPr>
        <w:t>5</w:t>
      </w:r>
      <w:r w:rsidRPr="000305A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годы </w:t>
      </w:r>
      <w:proofErr w:type="gramStart"/>
      <w:r w:rsidRPr="000305A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составляет  </w:t>
      </w:r>
      <w:r w:rsidR="005A5A71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proofErr w:type="gramEnd"/>
      <w:r w:rsidR="005A5A7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 187 719,43 </w:t>
      </w:r>
      <w:r w:rsidRPr="000774CE">
        <w:rPr>
          <w:rFonts w:ascii="Times New Roman" w:eastAsia="Times New Roman" w:hAnsi="Times New Roman" w:cs="Times New Roman"/>
          <w:sz w:val="26"/>
          <w:szCs w:val="26"/>
          <w:lang w:eastAsia="en-US"/>
        </w:rPr>
        <w:t>рубл</w:t>
      </w:r>
      <w:r w:rsidR="000774CE" w:rsidRPr="000774CE">
        <w:rPr>
          <w:rFonts w:ascii="Times New Roman" w:eastAsia="Times New Roman" w:hAnsi="Times New Roman" w:cs="Times New Roman"/>
          <w:sz w:val="26"/>
          <w:szCs w:val="26"/>
          <w:lang w:eastAsia="en-US"/>
        </w:rPr>
        <w:t>я</w:t>
      </w:r>
      <w:r w:rsidRPr="000774CE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122F73" w:rsidRDefault="000305A9" w:rsidP="0084630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305A9">
        <w:rPr>
          <w:rFonts w:ascii="Times New Roman" w:eastAsia="Times New Roman" w:hAnsi="Times New Roman" w:cs="Times New Roman"/>
          <w:sz w:val="26"/>
          <w:szCs w:val="26"/>
          <w:lang w:eastAsia="en-US"/>
        </w:rPr>
        <w:t>Объемы финансовых средств, направляемых на реализацию муниципальной программы, ежегодно уточняются в соответствии с решениями органа местного самоуправления муниципального образования о местном бюджете на очередной финансовый год и на плановый период.</w:t>
      </w:r>
    </w:p>
    <w:p w:rsidR="000305A9" w:rsidRDefault="000305A9" w:rsidP="0084630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0305A9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 реализации муниципальной программы, учитывая продолжительный период ее реализации, возможно возникновение финансового риска, связанного с социально-экономическими факторами, инфляцией, дефицитом бюджетных средств, ростом стоимости ресурсов на рынке капитала и другое, что может повлечь выполнение запланированных мероприятий не в полном объеме. В этом случае объемы средств, необходимых для финансирования мероприятий муниципальной программы в очередном году, уточняются и в случае необходимости вносятся соответствующие предложения о внесении изменений в текст муниципальной программы.</w:t>
      </w:r>
      <w:r w:rsidRPr="000305A9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</w:p>
    <w:p w:rsidR="005A5A71" w:rsidRDefault="005A5A71" w:rsidP="005A5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  <w:sectPr w:rsidR="005A5A71" w:rsidSect="005A5A71">
          <w:headerReference w:type="default" r:id="rId13"/>
          <w:pgSz w:w="11906" w:h="16838"/>
          <w:pgMar w:top="567" w:right="680" w:bottom="1134" w:left="851" w:header="709" w:footer="709" w:gutter="0"/>
          <w:cols w:space="708"/>
          <w:docGrid w:linePitch="360"/>
        </w:sectPr>
      </w:pPr>
    </w:p>
    <w:p w:rsidR="005A5A71" w:rsidRDefault="005A5A71" w:rsidP="005A5A71">
      <w:pPr>
        <w:tabs>
          <w:tab w:val="left" w:pos="7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5A5A71" w:rsidRDefault="005A5A71" w:rsidP="007706A4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5A5A71" w:rsidRPr="00C04BB8" w:rsidRDefault="005A5A71" w:rsidP="005A5A7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4BB8">
        <w:rPr>
          <w:rFonts w:ascii="Times New Roman" w:eastAsia="Times New Roman" w:hAnsi="Times New Roman" w:cs="Times New Roman"/>
          <w:b/>
          <w:sz w:val="26"/>
          <w:szCs w:val="26"/>
        </w:rPr>
        <w:t>ОБОСНОВАНИЕ</w:t>
      </w:r>
    </w:p>
    <w:p w:rsidR="005A5A71" w:rsidRPr="00FF7CAB" w:rsidRDefault="005A5A71" w:rsidP="005A5A7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4BB8">
        <w:rPr>
          <w:rFonts w:ascii="Times New Roman" w:eastAsia="Times New Roman" w:hAnsi="Times New Roman" w:cs="Times New Roman"/>
          <w:b/>
          <w:sz w:val="26"/>
          <w:szCs w:val="26"/>
        </w:rPr>
        <w:t xml:space="preserve"> ОБЪЕМА ФИНАНСОВЫХ РЕСУРСОВ, НЕОБХОДИМЫХ ДЛЯ РЕАЛИЗАЦИ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 МУНИЦИПАЛЬНОЙ ПРОГРАММЫ (в рублях)</w:t>
      </w:r>
    </w:p>
    <w:p w:rsidR="005A5A71" w:rsidRPr="00C04BB8" w:rsidRDefault="005A5A71" w:rsidP="005A5A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04BB8">
        <w:rPr>
          <w:rFonts w:ascii="Times New Roman" w:eastAsia="Times New Roman" w:hAnsi="Times New Roman" w:cs="Times New Roman"/>
          <w:i/>
          <w:sz w:val="26"/>
          <w:szCs w:val="26"/>
        </w:rPr>
        <w:t>Таблица №2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4"/>
        <w:gridCol w:w="1281"/>
        <w:gridCol w:w="1134"/>
        <w:gridCol w:w="1413"/>
        <w:gridCol w:w="1276"/>
        <w:gridCol w:w="1276"/>
        <w:gridCol w:w="1276"/>
        <w:gridCol w:w="1276"/>
        <w:gridCol w:w="1276"/>
      </w:tblGrid>
      <w:tr w:rsidR="005A5A71" w:rsidRPr="00C04BB8" w:rsidTr="00C86F2C">
        <w:trPr>
          <w:cantSplit/>
          <w:trHeight w:val="41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Hlk2103575"/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2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по годам реализации программы</w:t>
            </w:r>
          </w:p>
        </w:tc>
      </w:tr>
      <w:tr w:rsidR="005A5A71" w:rsidRPr="00C04BB8" w:rsidTr="00C86F2C">
        <w:trPr>
          <w:cantSplit/>
          <w:trHeight w:val="36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C04BB8" w:rsidRDefault="005A5A71" w:rsidP="00C86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C04BB8" w:rsidRDefault="005A5A71" w:rsidP="00C86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5A5A71" w:rsidRPr="00C04BB8" w:rsidTr="00C86F2C">
        <w:trPr>
          <w:trHeight w:val="2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07D50" w:rsidRPr="00C04BB8" w:rsidTr="001339B9">
        <w:trPr>
          <w:trHeight w:val="427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D50" w:rsidRPr="00C04BB8" w:rsidRDefault="00707D50" w:rsidP="00707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7D50" w:rsidRPr="00C04BB8" w:rsidRDefault="00707D50" w:rsidP="00707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Разработка </w:t>
            </w:r>
            <w:r w:rsidRPr="00B706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землеустроительной документации по описанию границ населенных пунктов Калужской области для внесения в сведения ЕГРН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40 076,43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50" w:rsidRPr="004946BC" w:rsidRDefault="00707D50" w:rsidP="00707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6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946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46BC">
              <w:rPr>
                <w:rFonts w:ascii="Times New Roman" w:hAnsi="Times New Roman" w:cs="Times New Roman"/>
                <w:b/>
                <w:sz w:val="24"/>
                <w:szCs w:val="24"/>
              </w:rPr>
              <w:t>1 112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946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111 112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47 857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49 772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87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460,92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87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460,92</w:t>
            </w:r>
          </w:p>
        </w:tc>
      </w:tr>
      <w:tr w:rsidR="00707D50" w:rsidRPr="00C04BB8" w:rsidTr="00C86F2C">
        <w:trPr>
          <w:trHeight w:val="54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Pr="00C04BB8" w:rsidRDefault="00707D50" w:rsidP="0070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бюджета*, итого (</w:t>
            </w: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40 076,43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Pr="00C04BB8" w:rsidRDefault="00387257" w:rsidP="0070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07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87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47 857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49 772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87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460,92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87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460,92</w:t>
            </w:r>
          </w:p>
        </w:tc>
      </w:tr>
      <w:tr w:rsidR="00707D50" w:rsidRPr="00C04BB8" w:rsidTr="00C86F2C">
        <w:trPr>
          <w:trHeight w:val="50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50" w:rsidRPr="00C04BB8" w:rsidRDefault="00707D50" w:rsidP="0070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областного бюджета, итого (</w:t>
            </w: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280 000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A71" w:rsidRPr="00C04BB8" w:rsidTr="00C86F2C">
        <w:trPr>
          <w:trHeight w:val="59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C04BB8" w:rsidRDefault="005A5A71" w:rsidP="00C8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айонного бюджета**, итого (</w:t>
            </w: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A71" w:rsidRPr="00C04BB8" w:rsidTr="00C86F2C">
        <w:trPr>
          <w:trHeight w:val="5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мероприятий в области земельных отношений (переданные полномочия района)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387257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387257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10 000</w:t>
            </w:r>
          </w:p>
        </w:tc>
      </w:tr>
      <w:tr w:rsidR="005A5A71" w:rsidRPr="00C04BB8" w:rsidTr="00C86F2C">
        <w:trPr>
          <w:trHeight w:val="59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бюджета*, итого (</w:t>
            </w: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A5A71" w:rsidRPr="00C04BB8" w:rsidTr="00C86F2C">
        <w:trPr>
          <w:trHeight w:val="59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областного бюджета, итого (</w:t>
            </w: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A71" w:rsidRPr="00C04BB8" w:rsidTr="00C86F2C">
        <w:trPr>
          <w:trHeight w:val="54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айонного бюджета**, итого (</w:t>
            </w: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387257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387257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5A5A71" w:rsidRPr="00C04BB8" w:rsidTr="00C86F2C">
        <w:trPr>
          <w:trHeight w:val="253"/>
        </w:trPr>
        <w:tc>
          <w:tcPr>
            <w:tcW w:w="145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 объем финансовых ресурсов</w:t>
            </w:r>
          </w:p>
        </w:tc>
      </w:tr>
      <w:tr w:rsidR="00707D50" w:rsidRPr="00C04BB8" w:rsidTr="00C86F2C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бюджета*, итого (</w:t>
            </w: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40 076,43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Pr="00C04BB8" w:rsidRDefault="00387257" w:rsidP="00707D50">
            <w:pPr>
              <w:autoSpaceDE w:val="0"/>
              <w:autoSpaceDN w:val="0"/>
              <w:adjustRightInd w:val="0"/>
              <w:spacing w:after="0" w:line="240" w:lineRule="auto"/>
              <w:ind w:left="-114" w:right="-11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07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ind w:left="-114" w:right="-11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87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111 112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Pr="00C04BB8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47 857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49 772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87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460,92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50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3872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460,92</w:t>
            </w:r>
          </w:p>
        </w:tc>
      </w:tr>
      <w:tr w:rsidR="005A5A71" w:rsidRPr="00C04BB8" w:rsidTr="00C86F2C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областного бюджета, итого (</w:t>
            </w: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707D50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280 000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5A71" w:rsidRPr="00C04BB8" w:rsidTr="00C86F2C">
        <w:trPr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C04BB8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айонного бюджета**, итого (</w:t>
            </w: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лей</w:t>
            </w:r>
            <w:r w:rsidRPr="00C04B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Default="005A5A71" w:rsidP="00C86F2C">
            <w:pPr>
              <w:spacing w:after="0" w:line="240" w:lineRule="auto"/>
              <w:jc w:val="center"/>
            </w:pPr>
            <w:r w:rsidRPr="000A6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Default="00387257" w:rsidP="00C86F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Default="005A5A71" w:rsidP="00C86F2C">
            <w:pPr>
              <w:spacing w:after="0" w:line="240" w:lineRule="auto"/>
              <w:jc w:val="center"/>
            </w:pPr>
            <w:r w:rsidRPr="000A6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Default="005A5A71" w:rsidP="00C86F2C">
            <w:pPr>
              <w:spacing w:after="0" w:line="240" w:lineRule="auto"/>
              <w:jc w:val="center"/>
            </w:pPr>
            <w:r w:rsidRPr="000A6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Default="005A5A71" w:rsidP="00C86F2C">
            <w:pPr>
              <w:spacing w:after="0" w:line="240" w:lineRule="auto"/>
              <w:jc w:val="center"/>
            </w:pPr>
            <w:r w:rsidRPr="000A6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Default="005A5A71" w:rsidP="00C86F2C">
            <w:pPr>
              <w:spacing w:after="0" w:line="240" w:lineRule="auto"/>
              <w:jc w:val="center"/>
            </w:pPr>
            <w:r w:rsidRPr="000A6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Default="005A5A71" w:rsidP="00C86F2C">
            <w:pPr>
              <w:spacing w:after="0" w:line="240" w:lineRule="auto"/>
              <w:jc w:val="center"/>
            </w:pPr>
            <w:r w:rsidRPr="000A6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Default="005A5A71" w:rsidP="00C86F2C">
            <w:pPr>
              <w:spacing w:after="0" w:line="240" w:lineRule="auto"/>
              <w:jc w:val="center"/>
            </w:pPr>
            <w:r w:rsidRPr="000A67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10 000</w:t>
            </w:r>
          </w:p>
        </w:tc>
      </w:tr>
    </w:tbl>
    <w:bookmarkEnd w:id="2"/>
    <w:p w:rsidR="005A5A71" w:rsidRPr="007706A4" w:rsidRDefault="005A5A71" w:rsidP="005A5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3" w:name="_Hlk87959443"/>
      <w:bookmarkStart w:id="4" w:name="_GoBack"/>
      <w:r w:rsidRPr="007706A4">
        <w:rPr>
          <w:rFonts w:ascii="Times New Roman" w:eastAsia="Calibri" w:hAnsi="Times New Roman" w:cs="Times New Roman"/>
          <w:lang w:eastAsia="en-US"/>
        </w:rPr>
        <w:t>&lt;*&gt; Объемы финансовых средств местного бюджета на реализацию программных мероприятий уточняются после принятия решения Сельской Думы о бюджете сельского поселения «Деревня Зудна» на очередной финансовый год и на плановый период.</w:t>
      </w:r>
    </w:p>
    <w:p w:rsidR="005A5A71" w:rsidRPr="001E3560" w:rsidRDefault="005A5A71" w:rsidP="005A5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706A4">
        <w:rPr>
          <w:rFonts w:ascii="Times New Roman" w:eastAsia="Calibri" w:hAnsi="Times New Roman" w:cs="Times New Roman"/>
          <w:lang w:eastAsia="en-US"/>
        </w:rPr>
        <w:t>&lt;**&gt; Объем финансирования за счет средств районного бюджета будет ежегодно уточняться на основании распорядительных документов муниципального района «</w:t>
      </w:r>
      <w:proofErr w:type="spellStart"/>
      <w:r w:rsidRPr="007706A4">
        <w:rPr>
          <w:rFonts w:ascii="Times New Roman" w:eastAsia="Calibri" w:hAnsi="Times New Roman" w:cs="Times New Roman"/>
          <w:lang w:eastAsia="en-US"/>
        </w:rPr>
        <w:t>Ферзиковский</w:t>
      </w:r>
      <w:proofErr w:type="spellEnd"/>
      <w:r w:rsidRPr="007706A4">
        <w:rPr>
          <w:rFonts w:ascii="Times New Roman" w:eastAsia="Calibri" w:hAnsi="Times New Roman" w:cs="Times New Roman"/>
          <w:lang w:eastAsia="en-US"/>
        </w:rPr>
        <w:t xml:space="preserve"> район»</w:t>
      </w:r>
    </w:p>
    <w:p w:rsidR="005A5A71" w:rsidRDefault="005A5A71" w:rsidP="005A5A71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bookmarkEnd w:id="3"/>
    <w:bookmarkEnd w:id="4"/>
    <w:p w:rsidR="005A5A71" w:rsidRPr="005A5A71" w:rsidRDefault="005A5A71" w:rsidP="005A5A71">
      <w:pPr>
        <w:tabs>
          <w:tab w:val="left" w:pos="3495"/>
        </w:tabs>
        <w:rPr>
          <w:rFonts w:ascii="Times New Roman" w:eastAsia="Times New Roman" w:hAnsi="Times New Roman" w:cs="Times New Roman"/>
          <w:sz w:val="26"/>
          <w:szCs w:val="26"/>
        </w:rPr>
        <w:sectPr w:rsidR="005A5A71" w:rsidRPr="005A5A71" w:rsidSect="00C86F2C">
          <w:pgSz w:w="16838" w:h="11906" w:orient="landscape"/>
          <w:pgMar w:top="680" w:right="1134" w:bottom="851" w:left="567" w:header="709" w:footer="709" w:gutter="0"/>
          <w:cols w:space="708"/>
          <w:docGrid w:linePitch="360"/>
        </w:sectPr>
      </w:pPr>
    </w:p>
    <w:p w:rsidR="007706A4" w:rsidRDefault="007706A4" w:rsidP="005A5A71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74BF9" w:rsidRPr="000305A9" w:rsidRDefault="00974BF9" w:rsidP="00974BF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5</w:t>
      </w:r>
      <w:r w:rsidRPr="000305A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 Механизм реализации муниципальной программы</w:t>
      </w:r>
    </w:p>
    <w:p w:rsidR="00974BF9" w:rsidRPr="000305A9" w:rsidRDefault="00974BF9" w:rsidP="00974BF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74BF9" w:rsidRPr="000305A9" w:rsidRDefault="00974BF9" w:rsidP="00974BF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05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Соисполнителем Программы является </w:t>
      </w:r>
      <w:r w:rsidRPr="000305A9">
        <w:rPr>
          <w:rFonts w:ascii="Times New Roman" w:eastAsia="Times New Roman" w:hAnsi="Times New Roman" w:cs="Times New Roman"/>
          <w:sz w:val="26"/>
          <w:szCs w:val="26"/>
        </w:rPr>
        <w:t>Управление архитектуры Калужской области.</w:t>
      </w:r>
    </w:p>
    <w:p w:rsidR="00974BF9" w:rsidRPr="000305A9" w:rsidRDefault="00974BF9" w:rsidP="00974BF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05A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Соисполнитель:</w:t>
      </w:r>
    </w:p>
    <w:p w:rsidR="00974BF9" w:rsidRPr="000305A9" w:rsidRDefault="00974BF9" w:rsidP="00974BF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05A9">
        <w:rPr>
          <w:rFonts w:ascii="Times New Roman" w:eastAsia="Calibri" w:hAnsi="Times New Roman" w:cs="Times New Roman"/>
          <w:sz w:val="26"/>
          <w:szCs w:val="26"/>
          <w:lang w:eastAsia="en-US"/>
        </w:rPr>
        <w:t>1) разрабатывает в пределах своих полномочий нормативные правовые акты, необходимые для реализации Программы и управления ею;</w:t>
      </w:r>
    </w:p>
    <w:p w:rsidR="00974BF9" w:rsidRPr="000305A9" w:rsidRDefault="00974BF9" w:rsidP="00974BF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05A9">
        <w:rPr>
          <w:rFonts w:ascii="Times New Roman" w:eastAsia="Calibri" w:hAnsi="Times New Roman" w:cs="Times New Roman"/>
          <w:sz w:val="26"/>
          <w:szCs w:val="26"/>
          <w:lang w:eastAsia="en-US"/>
        </w:rPr>
        <w:t>2) осуществляет координацию деятельности по подготовке и реализации программных мероприятий, а также анализу и рациональному использованию средств бюджета;</w:t>
      </w:r>
    </w:p>
    <w:p w:rsidR="00974BF9" w:rsidRPr="000305A9" w:rsidRDefault="00974BF9" w:rsidP="00974BF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05A9">
        <w:rPr>
          <w:rFonts w:ascii="Times New Roman" w:eastAsia="Calibri" w:hAnsi="Times New Roman" w:cs="Times New Roman"/>
          <w:sz w:val="26"/>
          <w:szCs w:val="26"/>
          <w:lang w:eastAsia="en-US"/>
        </w:rPr>
        <w:t>Размещение муниципального заказа на выполнение отдельных программных мероприятий осуществляется в соответствии с законодательством РФ.</w:t>
      </w:r>
    </w:p>
    <w:p w:rsidR="00974BF9" w:rsidRPr="000305A9" w:rsidRDefault="00974BF9" w:rsidP="00974BF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05A9">
        <w:rPr>
          <w:rFonts w:ascii="Times New Roman" w:eastAsia="Calibri" w:hAnsi="Times New Roman" w:cs="Times New Roman"/>
          <w:sz w:val="26"/>
          <w:szCs w:val="26"/>
          <w:lang w:eastAsia="en-US"/>
        </w:rPr>
        <w:t>Эффективность реализации и использования на нее средств муниципального бюджета будет обеспечиваться за счет:</w:t>
      </w:r>
    </w:p>
    <w:p w:rsidR="00974BF9" w:rsidRPr="000305A9" w:rsidRDefault="00974BF9" w:rsidP="00974BF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05A9">
        <w:rPr>
          <w:rFonts w:ascii="Times New Roman" w:eastAsia="Calibri" w:hAnsi="Times New Roman" w:cs="Times New Roman"/>
          <w:sz w:val="26"/>
          <w:szCs w:val="26"/>
          <w:lang w:eastAsia="en-US"/>
        </w:rPr>
        <w:t>- исключения возможности нецелевого использования бюджетных средств;</w:t>
      </w:r>
    </w:p>
    <w:p w:rsidR="00974BF9" w:rsidRPr="000305A9" w:rsidRDefault="00974BF9" w:rsidP="00974BF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05A9">
        <w:rPr>
          <w:rFonts w:ascii="Times New Roman" w:eastAsia="Calibri" w:hAnsi="Times New Roman" w:cs="Times New Roman"/>
          <w:sz w:val="26"/>
          <w:szCs w:val="26"/>
          <w:lang w:eastAsia="en-US"/>
        </w:rPr>
        <w:t>- прозрачности использования бюджетных средств;</w:t>
      </w:r>
    </w:p>
    <w:p w:rsidR="00974BF9" w:rsidRPr="000305A9" w:rsidRDefault="00974BF9" w:rsidP="00974BF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305A9">
        <w:rPr>
          <w:rFonts w:ascii="Times New Roman" w:eastAsia="Calibri" w:hAnsi="Times New Roman" w:cs="Times New Roman"/>
          <w:sz w:val="26"/>
          <w:szCs w:val="26"/>
          <w:lang w:eastAsia="en-US"/>
        </w:rPr>
        <w:t>- адресного предоставления бюджетных средств.</w:t>
      </w:r>
    </w:p>
    <w:p w:rsidR="00974BF9" w:rsidRPr="000305A9" w:rsidRDefault="00974BF9" w:rsidP="00974BF9">
      <w:pPr>
        <w:spacing w:after="160" w:line="259" w:lineRule="auto"/>
        <w:ind w:firstLine="709"/>
        <w:jc w:val="both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974BF9" w:rsidRDefault="00974BF9" w:rsidP="00DE203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sectPr w:rsidR="00974BF9" w:rsidSect="001E3560">
          <w:headerReference w:type="default" r:id="rId14"/>
          <w:pgSz w:w="11906" w:h="16838"/>
          <w:pgMar w:top="567" w:right="851" w:bottom="567" w:left="993" w:header="709" w:footer="709" w:gutter="0"/>
          <w:cols w:space="708"/>
          <w:docGrid w:linePitch="360"/>
        </w:sectPr>
      </w:pPr>
      <w:bookmarkStart w:id="5" w:name="Par34"/>
      <w:bookmarkEnd w:id="5"/>
    </w:p>
    <w:p w:rsidR="005A5A71" w:rsidRPr="00BB53E7" w:rsidRDefault="005A5A71" w:rsidP="005A5A71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6" w:name="_Hlk56673297"/>
      <w:r w:rsidRPr="00BB53E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Раздел 6. ПЕРЕЧЕНЬ</w:t>
      </w:r>
    </w:p>
    <w:p w:rsidR="005A5A71" w:rsidRPr="00BB53E7" w:rsidRDefault="005A5A71" w:rsidP="005A5A71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B53E7">
        <w:rPr>
          <w:rFonts w:ascii="Times New Roman" w:eastAsia="Times New Roman" w:hAnsi="Times New Roman" w:cs="Times New Roman"/>
          <w:b/>
          <w:sz w:val="26"/>
          <w:szCs w:val="26"/>
        </w:rPr>
        <w:t>ПРОГРАММНЫХ МЕРОПРИЯТИЙ МУНИЦИПАЛЬНОЙ ПРОГРАММЫ</w:t>
      </w:r>
    </w:p>
    <w:p w:rsidR="005A5A71" w:rsidRPr="00BB53E7" w:rsidRDefault="005A5A71" w:rsidP="005A5A71">
      <w:pPr>
        <w:tabs>
          <w:tab w:val="left" w:pos="30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B53E7">
        <w:rPr>
          <w:rFonts w:ascii="Times New Roman" w:eastAsia="Times New Roman" w:hAnsi="Times New Roman" w:cs="Times New Roman"/>
          <w:i/>
          <w:sz w:val="26"/>
          <w:szCs w:val="26"/>
        </w:rPr>
        <w:t>Таблица №3</w:t>
      </w:r>
    </w:p>
    <w:p w:rsidR="005A5A71" w:rsidRPr="00BB53E7" w:rsidRDefault="005A5A71" w:rsidP="005A5A71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24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282"/>
        <w:gridCol w:w="1277"/>
        <w:gridCol w:w="1985"/>
        <w:gridCol w:w="1842"/>
        <w:gridCol w:w="1134"/>
        <w:gridCol w:w="851"/>
        <w:gridCol w:w="851"/>
        <w:gridCol w:w="851"/>
        <w:gridCol w:w="851"/>
        <w:gridCol w:w="851"/>
        <w:gridCol w:w="848"/>
        <w:gridCol w:w="854"/>
        <w:gridCol w:w="848"/>
      </w:tblGrid>
      <w:tr w:rsidR="005A5A71" w:rsidRPr="00BB53E7" w:rsidTr="00C86F2C"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7" w:name="_Hlk510450068"/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Участник программы</w:t>
            </w:r>
          </w:p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Источники</w:t>
            </w:r>
          </w:p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 расходов, всего</w:t>
            </w:r>
          </w:p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(рублей)</w:t>
            </w:r>
          </w:p>
        </w:tc>
        <w:tc>
          <w:tcPr>
            <w:tcW w:w="21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 по годам реализации программы:</w:t>
            </w:r>
          </w:p>
        </w:tc>
      </w:tr>
      <w:tr w:rsidR="005A5A71" w:rsidRPr="00BB53E7" w:rsidTr="00C86F2C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5A5A71" w:rsidRPr="00BB53E7" w:rsidTr="00C86F2C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C8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A71" w:rsidRPr="00BB53E7" w:rsidRDefault="005A5A71" w:rsidP="00C86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мероприятий в области земельных отношений (переданные полномочия района)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 (исполнительно –распорядительный орган) сельского поселения «Деревня Зудна» (далее по тексту - администрация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Районный </w:t>
            </w: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</w:tcBorders>
          </w:tcPr>
          <w:p w:rsidR="005A5A71" w:rsidRPr="00BB53E7" w:rsidRDefault="005A5A71" w:rsidP="00C86F2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B53E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80 000</w:t>
            </w:r>
          </w:p>
        </w:tc>
        <w:tc>
          <w:tcPr>
            <w:tcW w:w="268" w:type="pct"/>
            <w:tcBorders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C86F2C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B53E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10 000</w:t>
            </w:r>
          </w:p>
          <w:p w:rsidR="005A5A71" w:rsidRPr="00BB53E7" w:rsidRDefault="005A5A71" w:rsidP="00C86F2C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5A5A71" w:rsidRPr="00BB53E7" w:rsidRDefault="005A5A71" w:rsidP="00C86F2C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C86F2C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B53E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10 000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C86F2C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B53E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10 000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C86F2C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B53E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10 000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</w:tcBorders>
          </w:tcPr>
          <w:p w:rsidR="005A5A71" w:rsidRPr="00BB53E7" w:rsidRDefault="005A5A71" w:rsidP="00C86F2C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B53E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10 000</w:t>
            </w:r>
          </w:p>
          <w:p w:rsidR="005A5A71" w:rsidRPr="00BB53E7" w:rsidRDefault="005A5A71" w:rsidP="00C86F2C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C86F2C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B53E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10 000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</w:t>
            </w:r>
          </w:p>
        </w:tc>
      </w:tr>
      <w:tr w:rsidR="005A5A71" w:rsidRPr="00BB53E7" w:rsidTr="00C86F2C">
        <w:tc>
          <w:tcPr>
            <w:tcW w:w="1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A5A71" w:rsidRPr="00BB53E7" w:rsidRDefault="005A5A71" w:rsidP="00C8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A71" w:rsidRPr="00BB53E7" w:rsidRDefault="005A5A71" w:rsidP="00C86F2C">
            <w:pPr>
              <w:autoSpaceDE w:val="0"/>
              <w:autoSpaceDN w:val="0"/>
              <w:adjustRightInd w:val="0"/>
              <w:spacing w:after="0" w:line="240" w:lineRule="auto"/>
              <w:ind w:right="-109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2017-202</w:t>
            </w:r>
            <w:r w:rsidR="00707D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</w:tcBorders>
          </w:tcPr>
          <w:p w:rsidR="005A5A71" w:rsidRPr="00BB53E7" w:rsidRDefault="005A5A71" w:rsidP="00C86F2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BB53E7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80 000</w:t>
            </w:r>
          </w:p>
        </w:tc>
        <w:tc>
          <w:tcPr>
            <w:tcW w:w="268" w:type="pct"/>
            <w:tcBorders>
              <w:bottom w:val="single" w:sz="4" w:space="0" w:color="auto"/>
              <w:right w:val="single" w:sz="4" w:space="0" w:color="auto"/>
            </w:tcBorders>
          </w:tcPr>
          <w:p w:rsidR="005A5A71" w:rsidRPr="007340CE" w:rsidRDefault="005A5A71" w:rsidP="00C86F2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340CE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340CE">
              <w:rPr>
                <w:rFonts w:ascii="Times New Roman" w:hAnsi="Times New Roman" w:cs="Times New Roman"/>
                <w:sz w:val="19"/>
                <w:szCs w:val="19"/>
              </w:rPr>
              <w:t>000</w:t>
            </w:r>
          </w:p>
          <w:p w:rsidR="005A5A71" w:rsidRPr="007340CE" w:rsidRDefault="005A5A71" w:rsidP="00C86F2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A5A71" w:rsidRPr="007340CE" w:rsidRDefault="005A5A71" w:rsidP="00C86F2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7340CE" w:rsidRDefault="005A5A71" w:rsidP="00C86F2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340CE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340CE">
              <w:rPr>
                <w:rFonts w:ascii="Times New Roman" w:hAnsi="Times New Roman" w:cs="Times New Roman"/>
                <w:sz w:val="19"/>
                <w:szCs w:val="19"/>
              </w:rPr>
              <w:t>000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7340CE" w:rsidRDefault="005A5A71" w:rsidP="00C86F2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340CE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340CE">
              <w:rPr>
                <w:rFonts w:ascii="Times New Roman" w:hAnsi="Times New Roman" w:cs="Times New Roman"/>
                <w:sz w:val="19"/>
                <w:szCs w:val="19"/>
              </w:rPr>
              <w:t>000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7340CE" w:rsidRDefault="005A5A71" w:rsidP="00C86F2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340CE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340CE">
              <w:rPr>
                <w:rFonts w:ascii="Times New Roman" w:hAnsi="Times New Roman" w:cs="Times New Roman"/>
                <w:sz w:val="19"/>
                <w:szCs w:val="19"/>
              </w:rPr>
              <w:t>000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</w:tcBorders>
          </w:tcPr>
          <w:p w:rsidR="005A5A71" w:rsidRPr="007340CE" w:rsidRDefault="005A5A71" w:rsidP="00C86F2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340CE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340CE">
              <w:rPr>
                <w:rFonts w:ascii="Times New Roman" w:hAnsi="Times New Roman" w:cs="Times New Roman"/>
                <w:sz w:val="19"/>
                <w:szCs w:val="19"/>
              </w:rPr>
              <w:t>000</w:t>
            </w:r>
          </w:p>
          <w:p w:rsidR="005A5A71" w:rsidRPr="007340CE" w:rsidRDefault="005A5A71" w:rsidP="00C86F2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7340CE" w:rsidRDefault="005A5A71" w:rsidP="00C86F2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340CE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340CE">
              <w:rPr>
                <w:rFonts w:ascii="Times New Roman" w:hAnsi="Times New Roman" w:cs="Times New Roman"/>
                <w:sz w:val="19"/>
                <w:szCs w:val="19"/>
              </w:rPr>
              <w:t>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10 000</w:t>
            </w:r>
          </w:p>
        </w:tc>
      </w:tr>
      <w:tr w:rsidR="004946BC" w:rsidRPr="00BB53E7" w:rsidTr="004946BC"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BC" w:rsidRPr="00BB53E7" w:rsidRDefault="004946BC" w:rsidP="00494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6BC" w:rsidRPr="00BB53E7" w:rsidRDefault="004946BC" w:rsidP="004946B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Разработка землеустроительной документации по описанию границ населенных пунктов Калужской области для внесения в сведения ЕГРН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ЕГРН: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C" w:rsidRPr="00BB53E7" w:rsidRDefault="004946BC" w:rsidP="004946BC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2017-202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C" w:rsidRPr="00BB53E7" w:rsidRDefault="004946BC" w:rsidP="004946B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C" w:rsidRPr="00BB53E7" w:rsidRDefault="004946BC" w:rsidP="004946B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C" w:rsidRPr="00BB53E7" w:rsidRDefault="004946BC" w:rsidP="004946B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914 629,27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BC" w:rsidRPr="004946BC" w:rsidRDefault="004946BC" w:rsidP="004946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40 076,43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6BC" w:rsidRPr="004946BC" w:rsidRDefault="004946BC" w:rsidP="00494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6BC">
              <w:rPr>
                <w:rFonts w:ascii="Times New Roman" w:hAnsi="Times New Roman" w:cs="Times New Roman"/>
                <w:b/>
                <w:sz w:val="20"/>
                <w:szCs w:val="20"/>
              </w:rPr>
              <w:t>311 112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C" w:rsidRPr="004946BC" w:rsidRDefault="004946BC" w:rsidP="004946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257 778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C" w:rsidRPr="004946BC" w:rsidRDefault="004946BC" w:rsidP="004946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111 112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C" w:rsidRPr="004946BC" w:rsidRDefault="004946BC" w:rsidP="004946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47 857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C" w:rsidRPr="004946BC" w:rsidRDefault="004946BC" w:rsidP="004946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49 772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C" w:rsidRPr="004946BC" w:rsidRDefault="004946BC" w:rsidP="004946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48 460,92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BC" w:rsidRPr="004946BC" w:rsidRDefault="004946BC" w:rsidP="004946B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48 460,92</w:t>
            </w:r>
          </w:p>
        </w:tc>
      </w:tr>
      <w:tr w:rsidR="00707D50" w:rsidRPr="00BB53E7" w:rsidTr="00707D50"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50" w:rsidRPr="00BB53E7" w:rsidRDefault="00707D50" w:rsidP="0070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50" w:rsidRPr="00BB53E7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ind w:right="-109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0" w:rsidRPr="00BB53E7" w:rsidRDefault="00707D50" w:rsidP="00707D50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0" w:rsidRPr="00BB53E7" w:rsidRDefault="00707D50" w:rsidP="00707D5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0" w:rsidRPr="00BB53E7" w:rsidRDefault="00707D50" w:rsidP="00707D5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0" w:rsidRPr="00747A3F" w:rsidRDefault="00707D50" w:rsidP="00707D5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r w:rsidR="0038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4946B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38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629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,27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D50" w:rsidRPr="00747A3F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A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  <w:p w:rsidR="00707D50" w:rsidRPr="00747A3F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A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076,43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0" w:rsidRPr="00747A3F" w:rsidRDefault="00387257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8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38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0" w:rsidRPr="00747A3F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A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38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747A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7 778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0" w:rsidRPr="00747A3F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47A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111 112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0" w:rsidRPr="00707D50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7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47 857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0" w:rsidRPr="00707D50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7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49 772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0" w:rsidRPr="00707D50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7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38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Pr="00707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460,92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0" w:rsidRPr="00707D50" w:rsidRDefault="00707D50" w:rsidP="00707D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7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38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  <w:r w:rsidRPr="00707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460,92</w:t>
            </w:r>
          </w:p>
        </w:tc>
      </w:tr>
      <w:tr w:rsidR="005A5A71" w:rsidRPr="00BB53E7" w:rsidTr="00C86F2C">
        <w:tc>
          <w:tcPr>
            <w:tcW w:w="1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387257" w:rsidP="00C86F2C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</w:t>
            </w:r>
            <w:r w:rsidR="0049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629,27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707D50">
            <w:pPr>
              <w:tabs>
                <w:tab w:val="left" w:pos="3060"/>
              </w:tabs>
              <w:spacing w:after="0" w:line="240" w:lineRule="auto"/>
              <w:ind w:left="-101" w:right="-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50 076,43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387257" w:rsidP="00707D50">
            <w:pPr>
              <w:tabs>
                <w:tab w:val="left" w:pos="3060"/>
              </w:tabs>
              <w:spacing w:after="0" w:line="240" w:lineRule="auto"/>
              <w:ind w:left="-101" w:right="-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321 112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707D50">
            <w:pPr>
              <w:tabs>
                <w:tab w:val="left" w:pos="3060"/>
              </w:tabs>
              <w:spacing w:after="0" w:line="240" w:lineRule="auto"/>
              <w:ind w:left="-101" w:right="-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BB53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BB53E7" w:rsidRDefault="005A5A71" w:rsidP="00707D50">
            <w:pPr>
              <w:tabs>
                <w:tab w:val="left" w:pos="3060"/>
              </w:tabs>
              <w:spacing w:after="0" w:line="240" w:lineRule="auto"/>
              <w:ind w:left="-101" w:right="-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121 112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707D50" w:rsidRDefault="00707D50" w:rsidP="00707D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D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57 857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71" w:rsidRPr="00707D50" w:rsidRDefault="00707D50" w:rsidP="00707D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D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59 772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0" w:rsidRDefault="00707D50" w:rsidP="00707D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D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387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  <w:p w:rsidR="005A5A71" w:rsidRPr="00707D50" w:rsidRDefault="00707D50" w:rsidP="00707D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7D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 460,92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50" w:rsidRDefault="00707D50" w:rsidP="00707D50">
            <w:pPr>
              <w:tabs>
                <w:tab w:val="left" w:pos="3060"/>
              </w:tabs>
              <w:spacing w:after="0" w:line="240" w:lineRule="auto"/>
              <w:ind w:left="-101"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7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3872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707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5A5A71" w:rsidRPr="00707D50" w:rsidRDefault="00707D50" w:rsidP="00707D50">
            <w:pPr>
              <w:tabs>
                <w:tab w:val="left" w:pos="3060"/>
              </w:tabs>
              <w:spacing w:after="0" w:line="240" w:lineRule="auto"/>
              <w:ind w:left="-101"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7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460,92</w:t>
            </w:r>
          </w:p>
        </w:tc>
      </w:tr>
      <w:bookmarkEnd w:id="6"/>
      <w:bookmarkEnd w:id="7"/>
    </w:tbl>
    <w:p w:rsidR="005A5A71" w:rsidRPr="00BB53E7" w:rsidRDefault="005A5A71" w:rsidP="005A5A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A5A71" w:rsidRDefault="005A5A71" w:rsidP="005A5A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A71" w:rsidRDefault="005A5A71" w:rsidP="005A5A71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706A4" w:rsidRPr="007706A4" w:rsidRDefault="007706A4" w:rsidP="005A5A71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7706A4" w:rsidRPr="007706A4" w:rsidSect="00C86F2C">
      <w:pgSz w:w="16838" w:h="11906" w:orient="landscape"/>
      <w:pgMar w:top="680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0CF" w:rsidRDefault="00C650CF" w:rsidP="00DE2033">
      <w:pPr>
        <w:spacing w:after="0" w:line="240" w:lineRule="auto"/>
      </w:pPr>
      <w:r>
        <w:separator/>
      </w:r>
    </w:p>
  </w:endnote>
  <w:endnote w:type="continuationSeparator" w:id="0">
    <w:p w:rsidR="00C650CF" w:rsidRDefault="00C650CF" w:rsidP="00DE2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0CF" w:rsidRDefault="00C650CF" w:rsidP="00DE2033">
      <w:pPr>
        <w:spacing w:after="0" w:line="240" w:lineRule="auto"/>
      </w:pPr>
      <w:r>
        <w:separator/>
      </w:r>
    </w:p>
  </w:footnote>
  <w:footnote w:type="continuationSeparator" w:id="0">
    <w:p w:rsidR="00C650CF" w:rsidRDefault="00C650CF" w:rsidP="00DE2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698" w:rsidRPr="005F0698" w:rsidRDefault="005F0698" w:rsidP="005F0698">
    <w:pPr>
      <w:pStyle w:val="ab"/>
      <w:jc w:val="center"/>
      <w:rPr>
        <w:rFonts w:ascii="Times New Roman" w:hAnsi="Times New Roman" w:cs="Times New Roman"/>
        <w:b/>
        <w:bCs/>
        <w:color w:val="FF0000"/>
        <w:sz w:val="26"/>
        <w:szCs w:val="26"/>
      </w:rPr>
    </w:pPr>
    <w:r w:rsidRPr="005F0698">
      <w:rPr>
        <w:rFonts w:ascii="Times New Roman" w:hAnsi="Times New Roman" w:cs="Times New Roman"/>
        <w:b/>
        <w:bCs/>
        <w:color w:val="FF0000"/>
        <w:sz w:val="26"/>
        <w:szCs w:val="26"/>
      </w:rPr>
      <w:t>С изменениями и дополнениями от 12.11.2021 №32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698" w:rsidRPr="00DE2033" w:rsidRDefault="005F0698" w:rsidP="00DE2033">
    <w:pPr>
      <w:shd w:val="clear" w:color="auto" w:fill="FFFFFF"/>
      <w:spacing w:after="11" w:line="269" w:lineRule="auto"/>
      <w:ind w:right="702"/>
      <w:jc w:val="center"/>
      <w:rPr>
        <w:rFonts w:ascii="Times New Roman" w:eastAsia="Calibri" w:hAnsi="Times New Roman" w:cs="Times New Roman"/>
        <w:b/>
        <w:color w:val="FF0000"/>
        <w:sz w:val="28"/>
        <w:szCs w:val="28"/>
        <w:lang w:eastAsia="ar-SA"/>
      </w:rPr>
    </w:pPr>
    <w:r w:rsidRPr="00DE2033">
      <w:rPr>
        <w:rFonts w:ascii="Times New Roman" w:eastAsia="Calibri" w:hAnsi="Times New Roman" w:cs="Times New Roman"/>
        <w:b/>
        <w:color w:val="FF0000"/>
        <w:sz w:val="28"/>
        <w:szCs w:val="28"/>
        <w:lang w:eastAsia="ar-SA"/>
      </w:rPr>
      <w:t xml:space="preserve">С изменениями и дополнениями от: </w:t>
    </w:r>
    <w:r>
      <w:rPr>
        <w:rFonts w:ascii="Times New Roman" w:eastAsia="Calibri" w:hAnsi="Times New Roman" w:cs="Times New Roman"/>
        <w:b/>
        <w:color w:val="FF0000"/>
        <w:sz w:val="28"/>
        <w:szCs w:val="28"/>
        <w:lang w:eastAsia="ar-SA"/>
      </w:rPr>
      <w:t>11.11.2020 №43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5660"/>
    <w:multiLevelType w:val="hybridMultilevel"/>
    <w:tmpl w:val="B70E132A"/>
    <w:lvl w:ilvl="0" w:tplc="3D80A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B357F2"/>
    <w:multiLevelType w:val="multilevel"/>
    <w:tmpl w:val="11A099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10344F22"/>
    <w:multiLevelType w:val="hybridMultilevel"/>
    <w:tmpl w:val="9CA4E40A"/>
    <w:lvl w:ilvl="0" w:tplc="FC6EAA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46779D9"/>
    <w:multiLevelType w:val="hybridMultilevel"/>
    <w:tmpl w:val="88D0238C"/>
    <w:lvl w:ilvl="0" w:tplc="3D80AF30">
      <w:start w:val="1"/>
      <w:numFmt w:val="bullet"/>
      <w:lvlText w:val=""/>
      <w:lvlJc w:val="left"/>
      <w:pPr>
        <w:ind w:left="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" w15:restartNumberingAfterBreak="0">
    <w:nsid w:val="165D2F9C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208F4E14"/>
    <w:multiLevelType w:val="hybridMultilevel"/>
    <w:tmpl w:val="1DE43D56"/>
    <w:lvl w:ilvl="0" w:tplc="3D80A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7B446B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8BA26A4"/>
    <w:multiLevelType w:val="hybridMultilevel"/>
    <w:tmpl w:val="1E04BFC4"/>
    <w:lvl w:ilvl="0" w:tplc="3D80AF30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3451392D"/>
    <w:multiLevelType w:val="multilevel"/>
    <w:tmpl w:val="FB103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EC6EB1"/>
    <w:multiLevelType w:val="multilevel"/>
    <w:tmpl w:val="71E248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F24DB8"/>
    <w:multiLevelType w:val="hybridMultilevel"/>
    <w:tmpl w:val="AA7E2472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45119"/>
    <w:multiLevelType w:val="hybridMultilevel"/>
    <w:tmpl w:val="FAA660CA"/>
    <w:lvl w:ilvl="0" w:tplc="3D80AF30">
      <w:start w:val="1"/>
      <w:numFmt w:val="bullet"/>
      <w:lvlText w:val="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3E76078B"/>
    <w:multiLevelType w:val="hybridMultilevel"/>
    <w:tmpl w:val="132C02CA"/>
    <w:lvl w:ilvl="0" w:tplc="3D80AF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9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32FEB"/>
    <w:multiLevelType w:val="hybridMultilevel"/>
    <w:tmpl w:val="2F18FB8C"/>
    <w:lvl w:ilvl="0" w:tplc="C76E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9E7ADE"/>
    <w:multiLevelType w:val="hybridMultilevel"/>
    <w:tmpl w:val="0F404DD2"/>
    <w:lvl w:ilvl="0" w:tplc="005AB8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EF335A"/>
    <w:multiLevelType w:val="hybridMultilevel"/>
    <w:tmpl w:val="A2EA85E8"/>
    <w:lvl w:ilvl="0" w:tplc="23E681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19298D"/>
    <w:multiLevelType w:val="hybridMultilevel"/>
    <w:tmpl w:val="86447D9A"/>
    <w:lvl w:ilvl="0" w:tplc="3D80AF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2306986"/>
    <w:multiLevelType w:val="multilevel"/>
    <w:tmpl w:val="F95AB2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74662DB1"/>
    <w:multiLevelType w:val="hybridMultilevel"/>
    <w:tmpl w:val="5C6871AC"/>
    <w:lvl w:ilvl="0" w:tplc="23E681C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7703D"/>
    <w:multiLevelType w:val="hybridMultilevel"/>
    <w:tmpl w:val="D3DACE3C"/>
    <w:lvl w:ilvl="0" w:tplc="290AC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4"/>
  </w:num>
  <w:num w:numId="4">
    <w:abstractNumId w:val="18"/>
  </w:num>
  <w:num w:numId="5">
    <w:abstractNumId w:val="19"/>
  </w:num>
  <w:num w:numId="6">
    <w:abstractNumId w:val="13"/>
  </w:num>
  <w:num w:numId="7">
    <w:abstractNumId w:val="10"/>
  </w:num>
  <w:num w:numId="8">
    <w:abstractNumId w:val="16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15"/>
  </w:num>
  <w:num w:numId="16">
    <w:abstractNumId w:val="0"/>
  </w:num>
  <w:num w:numId="17">
    <w:abstractNumId w:val="5"/>
  </w:num>
  <w:num w:numId="18">
    <w:abstractNumId w:val="12"/>
  </w:num>
  <w:num w:numId="19">
    <w:abstractNumId w:val="17"/>
  </w:num>
  <w:num w:numId="20">
    <w:abstractNumId w:val="11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F6"/>
    <w:rsid w:val="000023C2"/>
    <w:rsid w:val="000029A3"/>
    <w:rsid w:val="00005D3A"/>
    <w:rsid w:val="000062B8"/>
    <w:rsid w:val="0000744E"/>
    <w:rsid w:val="00015F2A"/>
    <w:rsid w:val="00020472"/>
    <w:rsid w:val="0002155C"/>
    <w:rsid w:val="000305A9"/>
    <w:rsid w:val="00032521"/>
    <w:rsid w:val="000365A4"/>
    <w:rsid w:val="00037572"/>
    <w:rsid w:val="000411DA"/>
    <w:rsid w:val="0004553C"/>
    <w:rsid w:val="00046DAE"/>
    <w:rsid w:val="00050C05"/>
    <w:rsid w:val="000551F9"/>
    <w:rsid w:val="000637C5"/>
    <w:rsid w:val="00070778"/>
    <w:rsid w:val="00071A78"/>
    <w:rsid w:val="000726AF"/>
    <w:rsid w:val="000741E4"/>
    <w:rsid w:val="00075232"/>
    <w:rsid w:val="000774CE"/>
    <w:rsid w:val="00085458"/>
    <w:rsid w:val="00094083"/>
    <w:rsid w:val="000A15FF"/>
    <w:rsid w:val="000C09F3"/>
    <w:rsid w:val="000C3B49"/>
    <w:rsid w:val="000D6746"/>
    <w:rsid w:val="000E3F42"/>
    <w:rsid w:val="000F1470"/>
    <w:rsid w:val="000F19E6"/>
    <w:rsid w:val="000F1A3F"/>
    <w:rsid w:val="000F1DFD"/>
    <w:rsid w:val="001054C5"/>
    <w:rsid w:val="0011645E"/>
    <w:rsid w:val="00122D37"/>
    <w:rsid w:val="00122F73"/>
    <w:rsid w:val="00132972"/>
    <w:rsid w:val="00142ECB"/>
    <w:rsid w:val="00145DC4"/>
    <w:rsid w:val="001525BC"/>
    <w:rsid w:val="00153ADB"/>
    <w:rsid w:val="00155375"/>
    <w:rsid w:val="00155E72"/>
    <w:rsid w:val="0017042A"/>
    <w:rsid w:val="00182FD2"/>
    <w:rsid w:val="00192FFE"/>
    <w:rsid w:val="00195018"/>
    <w:rsid w:val="00195104"/>
    <w:rsid w:val="001A0E76"/>
    <w:rsid w:val="001A19C1"/>
    <w:rsid w:val="001A4F95"/>
    <w:rsid w:val="001B0416"/>
    <w:rsid w:val="001B30AF"/>
    <w:rsid w:val="001B4C5F"/>
    <w:rsid w:val="001C59D6"/>
    <w:rsid w:val="001E1488"/>
    <w:rsid w:val="001E2D2A"/>
    <w:rsid w:val="001E3560"/>
    <w:rsid w:val="001F606D"/>
    <w:rsid w:val="001F7739"/>
    <w:rsid w:val="00203BFB"/>
    <w:rsid w:val="0020448E"/>
    <w:rsid w:val="0022136D"/>
    <w:rsid w:val="00233484"/>
    <w:rsid w:val="002337B2"/>
    <w:rsid w:val="00241E75"/>
    <w:rsid w:val="002434A2"/>
    <w:rsid w:val="0025102C"/>
    <w:rsid w:val="00253251"/>
    <w:rsid w:val="002633BD"/>
    <w:rsid w:val="002657D1"/>
    <w:rsid w:val="00267771"/>
    <w:rsid w:val="00273C10"/>
    <w:rsid w:val="0027492F"/>
    <w:rsid w:val="002773EA"/>
    <w:rsid w:val="00286E20"/>
    <w:rsid w:val="002900C6"/>
    <w:rsid w:val="002939CB"/>
    <w:rsid w:val="0029617D"/>
    <w:rsid w:val="00296971"/>
    <w:rsid w:val="00297F16"/>
    <w:rsid w:val="002A298C"/>
    <w:rsid w:val="002A7959"/>
    <w:rsid w:val="002B05A8"/>
    <w:rsid w:val="002B7017"/>
    <w:rsid w:val="002C59FF"/>
    <w:rsid w:val="002C763A"/>
    <w:rsid w:val="002E5BA2"/>
    <w:rsid w:val="002F5384"/>
    <w:rsid w:val="00300943"/>
    <w:rsid w:val="003044DF"/>
    <w:rsid w:val="003175DC"/>
    <w:rsid w:val="00320EF8"/>
    <w:rsid w:val="00322C64"/>
    <w:rsid w:val="00325CD8"/>
    <w:rsid w:val="00332991"/>
    <w:rsid w:val="003343F6"/>
    <w:rsid w:val="0034558D"/>
    <w:rsid w:val="0035536C"/>
    <w:rsid w:val="00370D67"/>
    <w:rsid w:val="003715DA"/>
    <w:rsid w:val="0038559E"/>
    <w:rsid w:val="00385935"/>
    <w:rsid w:val="00387257"/>
    <w:rsid w:val="00395031"/>
    <w:rsid w:val="003B0BEE"/>
    <w:rsid w:val="003B7043"/>
    <w:rsid w:val="003E16A4"/>
    <w:rsid w:val="003E67FC"/>
    <w:rsid w:val="003F2DD3"/>
    <w:rsid w:val="00400E50"/>
    <w:rsid w:val="00402623"/>
    <w:rsid w:val="00406111"/>
    <w:rsid w:val="0040704B"/>
    <w:rsid w:val="00407062"/>
    <w:rsid w:val="004150E8"/>
    <w:rsid w:val="00423066"/>
    <w:rsid w:val="004240B7"/>
    <w:rsid w:val="00427C4D"/>
    <w:rsid w:val="00430465"/>
    <w:rsid w:val="00435A30"/>
    <w:rsid w:val="00454D62"/>
    <w:rsid w:val="00455ED5"/>
    <w:rsid w:val="004568F4"/>
    <w:rsid w:val="00456EE8"/>
    <w:rsid w:val="00461F36"/>
    <w:rsid w:val="00465005"/>
    <w:rsid w:val="00472BAA"/>
    <w:rsid w:val="0047781F"/>
    <w:rsid w:val="004874EA"/>
    <w:rsid w:val="004946BC"/>
    <w:rsid w:val="004A1C3C"/>
    <w:rsid w:val="004A44F3"/>
    <w:rsid w:val="004A5D00"/>
    <w:rsid w:val="004B12F6"/>
    <w:rsid w:val="004C3804"/>
    <w:rsid w:val="004C3DD7"/>
    <w:rsid w:val="004D1E84"/>
    <w:rsid w:val="004D4705"/>
    <w:rsid w:val="004D7031"/>
    <w:rsid w:val="004F5773"/>
    <w:rsid w:val="004F63CF"/>
    <w:rsid w:val="004F6D10"/>
    <w:rsid w:val="005003C6"/>
    <w:rsid w:val="00501D16"/>
    <w:rsid w:val="0051160D"/>
    <w:rsid w:val="00515D80"/>
    <w:rsid w:val="00524F14"/>
    <w:rsid w:val="00525F8F"/>
    <w:rsid w:val="005323B6"/>
    <w:rsid w:val="00532EAB"/>
    <w:rsid w:val="005425B7"/>
    <w:rsid w:val="00547932"/>
    <w:rsid w:val="00557ACA"/>
    <w:rsid w:val="00563DB1"/>
    <w:rsid w:val="00572717"/>
    <w:rsid w:val="00574338"/>
    <w:rsid w:val="0057577D"/>
    <w:rsid w:val="0057652F"/>
    <w:rsid w:val="005766B5"/>
    <w:rsid w:val="00592013"/>
    <w:rsid w:val="00595913"/>
    <w:rsid w:val="005966E4"/>
    <w:rsid w:val="005A5A71"/>
    <w:rsid w:val="005B22F4"/>
    <w:rsid w:val="005B78DE"/>
    <w:rsid w:val="005C0FC7"/>
    <w:rsid w:val="005C32A9"/>
    <w:rsid w:val="005C37CC"/>
    <w:rsid w:val="005C6E1A"/>
    <w:rsid w:val="005D1203"/>
    <w:rsid w:val="005E22D3"/>
    <w:rsid w:val="005E40F0"/>
    <w:rsid w:val="005E45D8"/>
    <w:rsid w:val="005E662B"/>
    <w:rsid w:val="005F0698"/>
    <w:rsid w:val="005F2109"/>
    <w:rsid w:val="00601F5B"/>
    <w:rsid w:val="006073CF"/>
    <w:rsid w:val="00636B10"/>
    <w:rsid w:val="00641AAF"/>
    <w:rsid w:val="00646CBA"/>
    <w:rsid w:val="00657DFB"/>
    <w:rsid w:val="00674DF4"/>
    <w:rsid w:val="00681352"/>
    <w:rsid w:val="00682C28"/>
    <w:rsid w:val="00686523"/>
    <w:rsid w:val="00691323"/>
    <w:rsid w:val="00692C49"/>
    <w:rsid w:val="00694A06"/>
    <w:rsid w:val="00697851"/>
    <w:rsid w:val="006A092F"/>
    <w:rsid w:val="006A29A5"/>
    <w:rsid w:val="006A351A"/>
    <w:rsid w:val="006A6294"/>
    <w:rsid w:val="006B04D0"/>
    <w:rsid w:val="006C67F4"/>
    <w:rsid w:val="00701B1D"/>
    <w:rsid w:val="00704709"/>
    <w:rsid w:val="00707B3F"/>
    <w:rsid w:val="00707D50"/>
    <w:rsid w:val="00707DA6"/>
    <w:rsid w:val="007106E0"/>
    <w:rsid w:val="0071087F"/>
    <w:rsid w:val="00710CEF"/>
    <w:rsid w:val="007151E8"/>
    <w:rsid w:val="00720421"/>
    <w:rsid w:val="0072701F"/>
    <w:rsid w:val="0073118A"/>
    <w:rsid w:val="0073205A"/>
    <w:rsid w:val="0073375F"/>
    <w:rsid w:val="00737113"/>
    <w:rsid w:val="00747B99"/>
    <w:rsid w:val="00751BC9"/>
    <w:rsid w:val="00752B43"/>
    <w:rsid w:val="00754265"/>
    <w:rsid w:val="007635CA"/>
    <w:rsid w:val="007649F6"/>
    <w:rsid w:val="007706A4"/>
    <w:rsid w:val="007743DB"/>
    <w:rsid w:val="007756F2"/>
    <w:rsid w:val="007954B3"/>
    <w:rsid w:val="0079648D"/>
    <w:rsid w:val="007A129E"/>
    <w:rsid w:val="007A509B"/>
    <w:rsid w:val="007A7B3D"/>
    <w:rsid w:val="007B2845"/>
    <w:rsid w:val="007C0631"/>
    <w:rsid w:val="007D2BDA"/>
    <w:rsid w:val="007D46CA"/>
    <w:rsid w:val="007E738A"/>
    <w:rsid w:val="007F02FC"/>
    <w:rsid w:val="007F5B3A"/>
    <w:rsid w:val="007F7EF1"/>
    <w:rsid w:val="00802B0F"/>
    <w:rsid w:val="008044DC"/>
    <w:rsid w:val="0080540A"/>
    <w:rsid w:val="0080709B"/>
    <w:rsid w:val="008128CA"/>
    <w:rsid w:val="008153AE"/>
    <w:rsid w:val="008161AD"/>
    <w:rsid w:val="00823A86"/>
    <w:rsid w:val="0082465F"/>
    <w:rsid w:val="00846308"/>
    <w:rsid w:val="00847CC2"/>
    <w:rsid w:val="008507BC"/>
    <w:rsid w:val="008512A9"/>
    <w:rsid w:val="008635FE"/>
    <w:rsid w:val="0087416A"/>
    <w:rsid w:val="00877C11"/>
    <w:rsid w:val="00882DD8"/>
    <w:rsid w:val="008936E6"/>
    <w:rsid w:val="0089515A"/>
    <w:rsid w:val="00895CDD"/>
    <w:rsid w:val="008A23A5"/>
    <w:rsid w:val="008A482B"/>
    <w:rsid w:val="008A581E"/>
    <w:rsid w:val="008A5DB7"/>
    <w:rsid w:val="008B00AB"/>
    <w:rsid w:val="008B741F"/>
    <w:rsid w:val="008C5F10"/>
    <w:rsid w:val="008C6FCF"/>
    <w:rsid w:val="008E2306"/>
    <w:rsid w:val="008E5DCC"/>
    <w:rsid w:val="008F2F89"/>
    <w:rsid w:val="008F4F55"/>
    <w:rsid w:val="00900A98"/>
    <w:rsid w:val="00902876"/>
    <w:rsid w:val="00902D38"/>
    <w:rsid w:val="0090528A"/>
    <w:rsid w:val="00907300"/>
    <w:rsid w:val="00911D90"/>
    <w:rsid w:val="00917665"/>
    <w:rsid w:val="00927043"/>
    <w:rsid w:val="00937827"/>
    <w:rsid w:val="00941E34"/>
    <w:rsid w:val="00955B15"/>
    <w:rsid w:val="00957A63"/>
    <w:rsid w:val="009601DC"/>
    <w:rsid w:val="00961BCA"/>
    <w:rsid w:val="00974BF9"/>
    <w:rsid w:val="0098028A"/>
    <w:rsid w:val="009967EC"/>
    <w:rsid w:val="009B415C"/>
    <w:rsid w:val="009B57B7"/>
    <w:rsid w:val="009C2687"/>
    <w:rsid w:val="009C6E1D"/>
    <w:rsid w:val="009D02A8"/>
    <w:rsid w:val="009D2496"/>
    <w:rsid w:val="009D3451"/>
    <w:rsid w:val="009D5AD7"/>
    <w:rsid w:val="009E0FC1"/>
    <w:rsid w:val="00A019CA"/>
    <w:rsid w:val="00A01BAE"/>
    <w:rsid w:val="00A049A8"/>
    <w:rsid w:val="00A06F50"/>
    <w:rsid w:val="00A14824"/>
    <w:rsid w:val="00A24C45"/>
    <w:rsid w:val="00A33018"/>
    <w:rsid w:val="00A34D21"/>
    <w:rsid w:val="00A4008E"/>
    <w:rsid w:val="00A429AA"/>
    <w:rsid w:val="00A4657E"/>
    <w:rsid w:val="00A51766"/>
    <w:rsid w:val="00A55B92"/>
    <w:rsid w:val="00A72F7D"/>
    <w:rsid w:val="00A827EE"/>
    <w:rsid w:val="00A93195"/>
    <w:rsid w:val="00A94279"/>
    <w:rsid w:val="00A9678D"/>
    <w:rsid w:val="00AA722C"/>
    <w:rsid w:val="00AC0941"/>
    <w:rsid w:val="00AC0E70"/>
    <w:rsid w:val="00AC0FA6"/>
    <w:rsid w:val="00AC1223"/>
    <w:rsid w:val="00AC24B7"/>
    <w:rsid w:val="00AD15D7"/>
    <w:rsid w:val="00AD5A20"/>
    <w:rsid w:val="00AD5C56"/>
    <w:rsid w:val="00AD6E5A"/>
    <w:rsid w:val="00AD74B3"/>
    <w:rsid w:val="00AE0DC5"/>
    <w:rsid w:val="00AE7D5F"/>
    <w:rsid w:val="00AF0A30"/>
    <w:rsid w:val="00AF17DF"/>
    <w:rsid w:val="00B03315"/>
    <w:rsid w:val="00B05278"/>
    <w:rsid w:val="00B069D9"/>
    <w:rsid w:val="00B1168F"/>
    <w:rsid w:val="00B146AA"/>
    <w:rsid w:val="00B1726B"/>
    <w:rsid w:val="00B22C37"/>
    <w:rsid w:val="00B56760"/>
    <w:rsid w:val="00B62F0C"/>
    <w:rsid w:val="00B62F34"/>
    <w:rsid w:val="00B70466"/>
    <w:rsid w:val="00B9593F"/>
    <w:rsid w:val="00BA0EED"/>
    <w:rsid w:val="00BA23DE"/>
    <w:rsid w:val="00BA5F5F"/>
    <w:rsid w:val="00BC43E3"/>
    <w:rsid w:val="00BC5D96"/>
    <w:rsid w:val="00BE61DF"/>
    <w:rsid w:val="00BF1DDE"/>
    <w:rsid w:val="00BF3FEC"/>
    <w:rsid w:val="00BF7779"/>
    <w:rsid w:val="00BF79EB"/>
    <w:rsid w:val="00C03DF1"/>
    <w:rsid w:val="00C03F87"/>
    <w:rsid w:val="00C077F1"/>
    <w:rsid w:val="00C138A7"/>
    <w:rsid w:val="00C151BD"/>
    <w:rsid w:val="00C202B8"/>
    <w:rsid w:val="00C2140E"/>
    <w:rsid w:val="00C232F9"/>
    <w:rsid w:val="00C318BA"/>
    <w:rsid w:val="00C3642B"/>
    <w:rsid w:val="00C36914"/>
    <w:rsid w:val="00C36F26"/>
    <w:rsid w:val="00C46446"/>
    <w:rsid w:val="00C502C9"/>
    <w:rsid w:val="00C52B2A"/>
    <w:rsid w:val="00C530A0"/>
    <w:rsid w:val="00C55FE4"/>
    <w:rsid w:val="00C60093"/>
    <w:rsid w:val="00C64217"/>
    <w:rsid w:val="00C650CF"/>
    <w:rsid w:val="00C661A5"/>
    <w:rsid w:val="00C76FAD"/>
    <w:rsid w:val="00C8193A"/>
    <w:rsid w:val="00C8333F"/>
    <w:rsid w:val="00C86F2C"/>
    <w:rsid w:val="00C93374"/>
    <w:rsid w:val="00C94F8E"/>
    <w:rsid w:val="00CA6319"/>
    <w:rsid w:val="00CA7FD5"/>
    <w:rsid w:val="00CB1A70"/>
    <w:rsid w:val="00CB4CAB"/>
    <w:rsid w:val="00CC11B4"/>
    <w:rsid w:val="00CC2B2B"/>
    <w:rsid w:val="00CC7FEF"/>
    <w:rsid w:val="00CD0AAA"/>
    <w:rsid w:val="00CD1E11"/>
    <w:rsid w:val="00CD22BC"/>
    <w:rsid w:val="00CD3108"/>
    <w:rsid w:val="00CD366F"/>
    <w:rsid w:val="00CD459B"/>
    <w:rsid w:val="00CD4EDB"/>
    <w:rsid w:val="00CE0281"/>
    <w:rsid w:val="00CE3589"/>
    <w:rsid w:val="00CE6B85"/>
    <w:rsid w:val="00CF3A09"/>
    <w:rsid w:val="00D00912"/>
    <w:rsid w:val="00D10F4E"/>
    <w:rsid w:val="00D111E3"/>
    <w:rsid w:val="00D15819"/>
    <w:rsid w:val="00D240A9"/>
    <w:rsid w:val="00D337F1"/>
    <w:rsid w:val="00D3698B"/>
    <w:rsid w:val="00D37257"/>
    <w:rsid w:val="00D42262"/>
    <w:rsid w:val="00D435EA"/>
    <w:rsid w:val="00D45150"/>
    <w:rsid w:val="00D556C8"/>
    <w:rsid w:val="00D60D8D"/>
    <w:rsid w:val="00D620A7"/>
    <w:rsid w:val="00D710A3"/>
    <w:rsid w:val="00D81BDD"/>
    <w:rsid w:val="00D90105"/>
    <w:rsid w:val="00D91758"/>
    <w:rsid w:val="00D96283"/>
    <w:rsid w:val="00D96CC8"/>
    <w:rsid w:val="00DA55AF"/>
    <w:rsid w:val="00DB4332"/>
    <w:rsid w:val="00DB74D5"/>
    <w:rsid w:val="00DD70D8"/>
    <w:rsid w:val="00DE2033"/>
    <w:rsid w:val="00DE3097"/>
    <w:rsid w:val="00DF059F"/>
    <w:rsid w:val="00DF0FE0"/>
    <w:rsid w:val="00DF36DE"/>
    <w:rsid w:val="00DF7699"/>
    <w:rsid w:val="00E01094"/>
    <w:rsid w:val="00E06602"/>
    <w:rsid w:val="00E0740E"/>
    <w:rsid w:val="00E12AD7"/>
    <w:rsid w:val="00E13855"/>
    <w:rsid w:val="00E13FC4"/>
    <w:rsid w:val="00E14EFC"/>
    <w:rsid w:val="00E20B26"/>
    <w:rsid w:val="00E2552A"/>
    <w:rsid w:val="00E2747D"/>
    <w:rsid w:val="00E30164"/>
    <w:rsid w:val="00E42CFD"/>
    <w:rsid w:val="00E454C5"/>
    <w:rsid w:val="00E54EDF"/>
    <w:rsid w:val="00E5593B"/>
    <w:rsid w:val="00E6076A"/>
    <w:rsid w:val="00E6259D"/>
    <w:rsid w:val="00E65287"/>
    <w:rsid w:val="00E71D7B"/>
    <w:rsid w:val="00E7341A"/>
    <w:rsid w:val="00E840CB"/>
    <w:rsid w:val="00E92C4A"/>
    <w:rsid w:val="00EB4892"/>
    <w:rsid w:val="00EC29FA"/>
    <w:rsid w:val="00EC2BBA"/>
    <w:rsid w:val="00ED2DC4"/>
    <w:rsid w:val="00ED480F"/>
    <w:rsid w:val="00EE0C39"/>
    <w:rsid w:val="00F03527"/>
    <w:rsid w:val="00F11055"/>
    <w:rsid w:val="00F14DE5"/>
    <w:rsid w:val="00F164FF"/>
    <w:rsid w:val="00F165B2"/>
    <w:rsid w:val="00F205E6"/>
    <w:rsid w:val="00F2099C"/>
    <w:rsid w:val="00F2245B"/>
    <w:rsid w:val="00F317D0"/>
    <w:rsid w:val="00F34FA9"/>
    <w:rsid w:val="00F3590D"/>
    <w:rsid w:val="00F4404E"/>
    <w:rsid w:val="00F445B8"/>
    <w:rsid w:val="00F63029"/>
    <w:rsid w:val="00F74831"/>
    <w:rsid w:val="00F777B7"/>
    <w:rsid w:val="00F82BA1"/>
    <w:rsid w:val="00F849F7"/>
    <w:rsid w:val="00F85DE4"/>
    <w:rsid w:val="00F96359"/>
    <w:rsid w:val="00FA0CCB"/>
    <w:rsid w:val="00FA0D54"/>
    <w:rsid w:val="00FA293A"/>
    <w:rsid w:val="00FB34AD"/>
    <w:rsid w:val="00FB4293"/>
    <w:rsid w:val="00FC5E13"/>
    <w:rsid w:val="00FE5C4B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94CB"/>
  <w15:docId w15:val="{8AC12AE2-81C1-41FF-BA33-0B4F6E1C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030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64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9F6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7649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7649F6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Block Text"/>
    <w:basedOn w:val="a"/>
    <w:semiHidden/>
    <w:unhideWhenUsed/>
    <w:rsid w:val="007649F6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21">
    <w:name w:val="Основной текст 21"/>
    <w:basedOn w:val="a"/>
    <w:rsid w:val="007649F6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7649F6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D620A7"/>
    <w:pPr>
      <w:ind w:left="720"/>
      <w:contextualSpacing/>
    </w:pPr>
  </w:style>
  <w:style w:type="paragraph" w:customStyle="1" w:styleId="ConsPlusNormal">
    <w:name w:val="ConsPlusNormal"/>
    <w:rsid w:val="00AD5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D5A20"/>
    <w:rPr>
      <w:color w:val="0000FF"/>
      <w:u w:val="single"/>
    </w:rPr>
  </w:style>
  <w:style w:type="paragraph" w:customStyle="1" w:styleId="ConsPlusCell">
    <w:name w:val="ConsPlusCell"/>
    <w:uiPriority w:val="99"/>
    <w:rsid w:val="00812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">
    <w:name w:val="ТекстТаб1"/>
    <w:basedOn w:val="a6"/>
    <w:qFormat/>
    <w:rsid w:val="008128CA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Arial"/>
      <w:sz w:val="24"/>
      <w:szCs w:val="20"/>
    </w:rPr>
  </w:style>
  <w:style w:type="paragraph" w:customStyle="1" w:styleId="114">
    <w:name w:val="ТекстТаб1_14"/>
    <w:basedOn w:val="1"/>
    <w:qFormat/>
    <w:rsid w:val="008128CA"/>
    <w:rPr>
      <w:sz w:val="28"/>
    </w:rPr>
  </w:style>
  <w:style w:type="table" w:styleId="a8">
    <w:name w:val="Table Grid"/>
    <w:basedOn w:val="a1"/>
    <w:uiPriority w:val="59"/>
    <w:rsid w:val="00710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46AA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0305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DE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2033"/>
  </w:style>
  <w:style w:type="paragraph" w:styleId="ad">
    <w:name w:val="footer"/>
    <w:basedOn w:val="a"/>
    <w:link w:val="ae"/>
    <w:uiPriority w:val="99"/>
    <w:unhideWhenUsed/>
    <w:rsid w:val="00DE2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E2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040FCEDD45EE45B8847F5B6C977B28CA139078ACE0DC1000E7825A89540951A5A8ED7C1436075BB9Y2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040FCEDD45EE45B8847F5B6C977B28CA129F74ACE3DC1000E7825A89540951A5A8ED7E11B3Y4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7C10064113DB7D914EB8A5E9B5114A46034239A4A4AF4EC01B0C5ED1B8DFBBD45g675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8028-3B2D-46E3-B2F7-2B23E3A6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a</cp:lastModifiedBy>
  <cp:revision>10</cp:revision>
  <cp:lastPrinted>2021-11-16T09:45:00Z</cp:lastPrinted>
  <dcterms:created xsi:type="dcterms:W3CDTF">2018-07-13T12:57:00Z</dcterms:created>
  <dcterms:modified xsi:type="dcterms:W3CDTF">2021-11-16T09:51:00Z</dcterms:modified>
</cp:coreProperties>
</file>