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55" w:rsidRPr="00E630A1" w:rsidRDefault="006B4955" w:rsidP="001918CF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 w:line="254" w:lineRule="atLeast"/>
        <w:jc w:val="center"/>
        <w:textAlignment w:val="baseline"/>
        <w:rPr>
          <w:rFonts w:ascii="Georgia" w:hAnsi="Georgia" w:cs="Arial"/>
          <w:b/>
          <w:color w:val="333333"/>
          <w:sz w:val="28"/>
          <w:szCs w:val="28"/>
        </w:rPr>
      </w:pPr>
      <w:r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ОТЧЕТ</w:t>
      </w:r>
    </w:p>
    <w:p w:rsidR="006B4955" w:rsidRPr="00E630A1" w:rsidRDefault="006B4955" w:rsidP="006B4955">
      <w:pPr>
        <w:pStyle w:val="a3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</w:pPr>
      <w:r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Главы администрации сельского по</w:t>
      </w:r>
      <w:r w:rsidR="00076CD3"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селения «Деревня</w:t>
      </w:r>
      <w:r w:rsidR="00BD3704"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 xml:space="preserve"> Зудна» по итогам работы за 2017</w:t>
      </w:r>
      <w:r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 xml:space="preserve"> год и перспек</w:t>
      </w:r>
      <w:r w:rsidR="00BD3704"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>тивах развития поселения на 2018</w:t>
      </w:r>
      <w:r w:rsidRPr="00E630A1">
        <w:rPr>
          <w:rStyle w:val="a4"/>
          <w:rFonts w:ascii="Georgia" w:hAnsi="Georgia" w:cs="Arial"/>
          <w:color w:val="333333"/>
          <w:sz w:val="28"/>
          <w:szCs w:val="28"/>
          <w:bdr w:val="none" w:sz="0" w:space="0" w:color="auto" w:frame="1"/>
        </w:rPr>
        <w:t xml:space="preserve"> год.</w:t>
      </w:r>
    </w:p>
    <w:p w:rsidR="00076CD3" w:rsidRPr="00E630A1" w:rsidRDefault="00076CD3" w:rsidP="006B4955">
      <w:pPr>
        <w:pStyle w:val="a3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Fonts w:ascii="Georgia" w:hAnsi="Georgia" w:cs="Arial"/>
          <w:b/>
          <w:color w:val="333333"/>
          <w:sz w:val="28"/>
          <w:szCs w:val="28"/>
        </w:rPr>
      </w:pPr>
    </w:p>
    <w:p w:rsidR="00BD3704" w:rsidRPr="00E630A1" w:rsidRDefault="00BD3704" w:rsidP="0001777E">
      <w:pPr>
        <w:pStyle w:val="a3"/>
        <w:shd w:val="clear" w:color="auto" w:fill="FFFFFF"/>
        <w:spacing w:before="0" w:beforeAutospacing="0" w:after="0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 Основным</w:t>
      </w:r>
      <w:r w:rsidR="00D551D7" w:rsidRPr="00E630A1">
        <w:rPr>
          <w:b/>
          <w:color w:val="333333"/>
          <w:sz w:val="28"/>
          <w:szCs w:val="28"/>
        </w:rPr>
        <w:t>и направлениями</w:t>
      </w:r>
      <w:r w:rsidRPr="00E630A1">
        <w:rPr>
          <w:b/>
          <w:color w:val="333333"/>
          <w:sz w:val="28"/>
          <w:szCs w:val="28"/>
        </w:rPr>
        <w:t xml:space="preserve"> деятельности администрации остаются вопросы жизнеобеспечения </w:t>
      </w:r>
      <w:r w:rsidR="0001777E" w:rsidRPr="00E630A1">
        <w:rPr>
          <w:b/>
          <w:color w:val="333333"/>
          <w:sz w:val="28"/>
          <w:szCs w:val="28"/>
        </w:rPr>
        <w:t xml:space="preserve">и безопасности </w:t>
      </w:r>
      <w:r w:rsidR="00BC4BC3" w:rsidRPr="00E630A1">
        <w:rPr>
          <w:b/>
          <w:color w:val="333333"/>
          <w:sz w:val="28"/>
          <w:szCs w:val="28"/>
        </w:rPr>
        <w:t>населения, исполнение</w:t>
      </w:r>
      <w:r w:rsidR="0001777E" w:rsidRPr="00E630A1">
        <w:rPr>
          <w:b/>
          <w:color w:val="333333"/>
          <w:sz w:val="28"/>
          <w:szCs w:val="28"/>
        </w:rPr>
        <w:t xml:space="preserve"> бюджета поселения и наказов избирателей, организация мероприятий по благоустройству и озеленению населенных пунктов</w:t>
      </w:r>
      <w:r w:rsidR="00BC4BC3" w:rsidRPr="00E630A1">
        <w:rPr>
          <w:b/>
          <w:color w:val="333333"/>
          <w:sz w:val="28"/>
          <w:szCs w:val="28"/>
        </w:rPr>
        <w:t>, освещение населенных пунктов, бесперебойная работа хозяйствующих субъектов.</w:t>
      </w:r>
    </w:p>
    <w:p w:rsidR="00D551D7" w:rsidRPr="00E630A1" w:rsidRDefault="00076CD3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DD1F41" w:rsidRPr="00E630A1">
        <w:rPr>
          <w:b/>
          <w:color w:val="333333"/>
          <w:sz w:val="28"/>
          <w:szCs w:val="28"/>
        </w:rPr>
        <w:t xml:space="preserve">Работа администрации сельского поселения строится на основе тесного взаимодействия </w:t>
      </w:r>
      <w:r w:rsidR="00BC4BC3" w:rsidRPr="00E630A1">
        <w:rPr>
          <w:b/>
          <w:color w:val="333333"/>
          <w:sz w:val="28"/>
          <w:szCs w:val="28"/>
        </w:rPr>
        <w:t xml:space="preserve">с органами власти всех уровней, </w:t>
      </w:r>
      <w:r w:rsidR="00DD1F41" w:rsidRPr="00E630A1">
        <w:rPr>
          <w:b/>
          <w:color w:val="333333"/>
          <w:sz w:val="28"/>
          <w:szCs w:val="28"/>
        </w:rPr>
        <w:t>с населением, депутатским корпусом, организациями и учреждениями, расположенными на территории поселения.</w:t>
      </w:r>
    </w:p>
    <w:p w:rsidR="006B4955" w:rsidRPr="00E630A1" w:rsidRDefault="00D551D7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6B4955" w:rsidRPr="00E630A1">
        <w:rPr>
          <w:b/>
          <w:color w:val="333333"/>
          <w:sz w:val="28"/>
          <w:szCs w:val="28"/>
        </w:rPr>
        <w:t>Территория С</w:t>
      </w:r>
      <w:r w:rsidR="00A10F4F" w:rsidRPr="00E630A1">
        <w:rPr>
          <w:b/>
          <w:color w:val="333333"/>
          <w:sz w:val="28"/>
          <w:szCs w:val="28"/>
        </w:rPr>
        <w:t>П «Деревня Зудна» составляет 9693</w:t>
      </w:r>
      <w:r w:rsidR="006B4955" w:rsidRPr="00E630A1">
        <w:rPr>
          <w:b/>
          <w:color w:val="333333"/>
          <w:sz w:val="28"/>
          <w:szCs w:val="28"/>
        </w:rPr>
        <w:t xml:space="preserve"> га, в том чис</w:t>
      </w:r>
      <w:r w:rsidR="00A10F4F" w:rsidRPr="00E630A1">
        <w:rPr>
          <w:b/>
          <w:color w:val="333333"/>
          <w:sz w:val="28"/>
          <w:szCs w:val="28"/>
        </w:rPr>
        <w:t>ле: земли населенных пунктов 893</w:t>
      </w:r>
      <w:r w:rsidR="006B4955" w:rsidRPr="00E630A1">
        <w:rPr>
          <w:b/>
          <w:color w:val="333333"/>
          <w:sz w:val="28"/>
          <w:szCs w:val="28"/>
        </w:rPr>
        <w:t xml:space="preserve"> га.</w:t>
      </w:r>
    </w:p>
    <w:p w:rsidR="006B4955" w:rsidRPr="00E630A1" w:rsidRDefault="0079004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6B4955" w:rsidRPr="00E630A1">
        <w:rPr>
          <w:b/>
          <w:color w:val="333333"/>
          <w:sz w:val="28"/>
          <w:szCs w:val="28"/>
        </w:rPr>
        <w:t>В состав сельского поселения входят 14 населенных пунктов, в которы</w:t>
      </w:r>
      <w:r w:rsidR="00076CD3" w:rsidRPr="00E630A1">
        <w:rPr>
          <w:b/>
          <w:color w:val="333333"/>
          <w:sz w:val="28"/>
          <w:szCs w:val="28"/>
        </w:rPr>
        <w:t>х расположено</w:t>
      </w:r>
      <w:r w:rsidR="006B4955" w:rsidRPr="00E630A1">
        <w:rPr>
          <w:b/>
          <w:color w:val="333333"/>
          <w:sz w:val="28"/>
          <w:szCs w:val="28"/>
        </w:rPr>
        <w:t xml:space="preserve"> </w:t>
      </w:r>
      <w:r w:rsidR="00B35E9A" w:rsidRPr="00E630A1">
        <w:rPr>
          <w:b/>
          <w:color w:val="333333"/>
          <w:sz w:val="28"/>
          <w:szCs w:val="28"/>
        </w:rPr>
        <w:t>227</w:t>
      </w:r>
      <w:r w:rsidR="00DD1F41" w:rsidRPr="00E630A1">
        <w:rPr>
          <w:b/>
          <w:color w:val="333333"/>
          <w:sz w:val="28"/>
          <w:szCs w:val="28"/>
        </w:rPr>
        <w:t xml:space="preserve"> </w:t>
      </w:r>
      <w:r w:rsidR="005F4357" w:rsidRPr="00E630A1">
        <w:rPr>
          <w:b/>
          <w:color w:val="333333"/>
          <w:sz w:val="28"/>
          <w:szCs w:val="28"/>
        </w:rPr>
        <w:t>постоянно пр</w:t>
      </w:r>
      <w:r w:rsidR="00B35E9A" w:rsidRPr="00E630A1">
        <w:rPr>
          <w:b/>
          <w:color w:val="333333"/>
          <w:sz w:val="28"/>
          <w:szCs w:val="28"/>
        </w:rPr>
        <w:t xml:space="preserve">оживающих хозяйств и 256 </w:t>
      </w:r>
      <w:r w:rsidR="005F4357" w:rsidRPr="00E630A1">
        <w:rPr>
          <w:b/>
          <w:color w:val="333333"/>
          <w:sz w:val="28"/>
          <w:szCs w:val="28"/>
        </w:rPr>
        <w:t>дачных.</w:t>
      </w:r>
    </w:p>
    <w:p w:rsidR="006B4955" w:rsidRPr="00E630A1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 Численность постоянно проживаю</w:t>
      </w:r>
      <w:r w:rsidR="00076CD3" w:rsidRPr="00E630A1">
        <w:rPr>
          <w:b/>
          <w:color w:val="333333"/>
          <w:sz w:val="28"/>
          <w:szCs w:val="28"/>
        </w:rPr>
        <w:t>щего нас</w:t>
      </w:r>
      <w:r w:rsidR="00B35E9A" w:rsidRPr="00E630A1">
        <w:rPr>
          <w:b/>
          <w:color w:val="333333"/>
          <w:sz w:val="28"/>
          <w:szCs w:val="28"/>
        </w:rPr>
        <w:t>еления составляет — 679</w:t>
      </w:r>
      <w:r w:rsidR="00076CD3" w:rsidRPr="00E630A1">
        <w:rPr>
          <w:b/>
          <w:color w:val="333333"/>
          <w:sz w:val="28"/>
          <w:szCs w:val="28"/>
        </w:rPr>
        <w:t xml:space="preserve"> </w:t>
      </w:r>
      <w:r w:rsidRPr="00E630A1">
        <w:rPr>
          <w:b/>
          <w:color w:val="333333"/>
          <w:sz w:val="28"/>
          <w:szCs w:val="28"/>
        </w:rPr>
        <w:t>человек:</w:t>
      </w:r>
    </w:p>
    <w:p w:rsidR="006B4955" w:rsidRPr="00E630A1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-из них</w:t>
      </w:r>
      <w:r w:rsidR="00B35E9A" w:rsidRPr="00E630A1">
        <w:rPr>
          <w:b/>
          <w:color w:val="333333"/>
          <w:sz w:val="28"/>
          <w:szCs w:val="28"/>
        </w:rPr>
        <w:t xml:space="preserve"> трудоспособное население - 383</w:t>
      </w:r>
      <w:r w:rsidRPr="00E630A1">
        <w:rPr>
          <w:b/>
          <w:color w:val="333333"/>
          <w:sz w:val="28"/>
          <w:szCs w:val="28"/>
        </w:rPr>
        <w:t xml:space="preserve"> человек</w:t>
      </w:r>
      <w:r w:rsidR="00D551D7" w:rsidRPr="00E630A1">
        <w:rPr>
          <w:b/>
          <w:color w:val="333333"/>
          <w:sz w:val="28"/>
          <w:szCs w:val="28"/>
        </w:rPr>
        <w:t>а</w:t>
      </w:r>
      <w:r w:rsidRPr="00E630A1">
        <w:rPr>
          <w:b/>
          <w:color w:val="333333"/>
          <w:sz w:val="28"/>
          <w:szCs w:val="28"/>
        </w:rPr>
        <w:t>;</w:t>
      </w:r>
    </w:p>
    <w:p w:rsidR="006B4955" w:rsidRPr="00E630A1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-дети</w:t>
      </w:r>
      <w:r w:rsidR="00B35E9A" w:rsidRPr="00E630A1">
        <w:rPr>
          <w:b/>
          <w:color w:val="333333"/>
          <w:sz w:val="28"/>
          <w:szCs w:val="28"/>
        </w:rPr>
        <w:t xml:space="preserve"> в возрасте от 0 до 18 лет — 147</w:t>
      </w:r>
      <w:r w:rsidRPr="00E630A1">
        <w:rPr>
          <w:b/>
          <w:color w:val="333333"/>
          <w:sz w:val="28"/>
          <w:szCs w:val="28"/>
        </w:rPr>
        <w:t xml:space="preserve"> человек;</w:t>
      </w:r>
    </w:p>
    <w:p w:rsidR="00076CD3" w:rsidRPr="00E630A1" w:rsidRDefault="00B35E9A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-пенсионеры  -  142</w:t>
      </w:r>
      <w:r w:rsidR="00076CD3" w:rsidRPr="00E630A1">
        <w:rPr>
          <w:b/>
          <w:color w:val="333333"/>
          <w:sz w:val="28"/>
          <w:szCs w:val="28"/>
        </w:rPr>
        <w:t xml:space="preserve"> человек</w:t>
      </w:r>
      <w:r w:rsidR="00D551D7" w:rsidRPr="00E630A1">
        <w:rPr>
          <w:b/>
          <w:color w:val="333333"/>
          <w:sz w:val="28"/>
          <w:szCs w:val="28"/>
        </w:rPr>
        <w:t>а;</w:t>
      </w:r>
    </w:p>
    <w:p w:rsidR="006B4955" w:rsidRPr="00E630A1" w:rsidRDefault="006B4955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-многодетных семей</w:t>
      </w:r>
      <w:r w:rsidR="00B35E9A" w:rsidRPr="00E630A1">
        <w:rPr>
          <w:b/>
          <w:color w:val="333333"/>
          <w:sz w:val="28"/>
          <w:szCs w:val="28"/>
        </w:rPr>
        <w:t xml:space="preserve"> 16, в них воспитываются 55</w:t>
      </w:r>
      <w:r w:rsidR="009D249D" w:rsidRPr="00E630A1">
        <w:rPr>
          <w:b/>
          <w:color w:val="333333"/>
          <w:sz w:val="28"/>
          <w:szCs w:val="28"/>
        </w:rPr>
        <w:t xml:space="preserve"> детей</w:t>
      </w:r>
      <w:r w:rsidRPr="00E630A1">
        <w:rPr>
          <w:b/>
          <w:color w:val="333333"/>
          <w:sz w:val="28"/>
          <w:szCs w:val="28"/>
        </w:rPr>
        <w:t>.</w:t>
      </w:r>
    </w:p>
    <w:p w:rsidR="00D551D7" w:rsidRPr="00E630A1" w:rsidRDefault="0079004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342963" w:rsidRPr="00E630A1">
        <w:rPr>
          <w:b/>
          <w:color w:val="333333"/>
          <w:sz w:val="28"/>
          <w:szCs w:val="28"/>
        </w:rPr>
        <w:t xml:space="preserve">Демографическая обстановка на территории сельского </w:t>
      </w:r>
      <w:r w:rsidR="00B35E9A" w:rsidRPr="00E630A1">
        <w:rPr>
          <w:b/>
          <w:color w:val="333333"/>
          <w:sz w:val="28"/>
          <w:szCs w:val="28"/>
        </w:rPr>
        <w:t>поселения в 2017</w:t>
      </w:r>
      <w:r w:rsidR="001918CF" w:rsidRPr="00E630A1">
        <w:rPr>
          <w:b/>
          <w:color w:val="333333"/>
          <w:sz w:val="28"/>
          <w:szCs w:val="28"/>
        </w:rPr>
        <w:t xml:space="preserve"> году </w:t>
      </w:r>
      <w:r w:rsidR="00B35E9A" w:rsidRPr="00E630A1">
        <w:rPr>
          <w:b/>
          <w:color w:val="333333"/>
          <w:sz w:val="28"/>
          <w:szCs w:val="28"/>
        </w:rPr>
        <w:t>неблагоприятная, смертность превышает рождаемость.</w:t>
      </w:r>
      <w:r w:rsidR="003E48BC" w:rsidRPr="00E630A1">
        <w:rPr>
          <w:b/>
          <w:color w:val="333333"/>
          <w:sz w:val="28"/>
          <w:szCs w:val="28"/>
        </w:rPr>
        <w:t xml:space="preserve"> </w:t>
      </w:r>
    </w:p>
    <w:p w:rsidR="00B85562" w:rsidRPr="00E630A1" w:rsidRDefault="00B85562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</w:t>
      </w:r>
      <w:r w:rsidR="005E1C54" w:rsidRPr="00E630A1">
        <w:rPr>
          <w:b/>
          <w:color w:val="333333"/>
          <w:sz w:val="28"/>
          <w:szCs w:val="28"/>
        </w:rPr>
        <w:t>Для информирования</w:t>
      </w:r>
      <w:r w:rsidRPr="00E630A1">
        <w:rPr>
          <w:b/>
          <w:color w:val="333333"/>
          <w:sz w:val="28"/>
          <w:szCs w:val="28"/>
        </w:rPr>
        <w:t xml:space="preserve"> населения о деят</w:t>
      </w:r>
      <w:r w:rsidR="003E2632" w:rsidRPr="00E630A1">
        <w:rPr>
          <w:b/>
          <w:color w:val="333333"/>
          <w:sz w:val="28"/>
          <w:szCs w:val="28"/>
        </w:rPr>
        <w:t>ельности администрации, в соответствии с</w:t>
      </w:r>
      <w:r w:rsidRPr="00E630A1">
        <w:rPr>
          <w:b/>
          <w:color w:val="333333"/>
          <w:sz w:val="28"/>
          <w:szCs w:val="28"/>
        </w:rPr>
        <w:t xml:space="preserve"> требования Федерального закона «Об обеспечении доступа к информации о деятельности государственных органов и ор</w:t>
      </w:r>
      <w:r w:rsidR="00E90EE8" w:rsidRPr="00E630A1">
        <w:rPr>
          <w:b/>
          <w:color w:val="333333"/>
          <w:sz w:val="28"/>
          <w:szCs w:val="28"/>
        </w:rPr>
        <w:t xml:space="preserve">ганов местного самоуправления», </w:t>
      </w:r>
      <w:r w:rsidR="005E1C54" w:rsidRPr="00E630A1">
        <w:rPr>
          <w:b/>
          <w:color w:val="333333"/>
          <w:sz w:val="28"/>
          <w:szCs w:val="28"/>
        </w:rPr>
        <w:t>создан</w:t>
      </w:r>
      <w:r w:rsidR="003E2632" w:rsidRPr="00E630A1">
        <w:rPr>
          <w:b/>
          <w:color w:val="333333"/>
          <w:sz w:val="28"/>
          <w:szCs w:val="28"/>
        </w:rPr>
        <w:t xml:space="preserve"> </w:t>
      </w:r>
      <w:r w:rsidR="005E1C54" w:rsidRPr="00E630A1">
        <w:rPr>
          <w:b/>
          <w:color w:val="333333"/>
          <w:sz w:val="28"/>
          <w:szCs w:val="28"/>
        </w:rPr>
        <w:t xml:space="preserve">официальный сайт </w:t>
      </w:r>
      <w:r w:rsidR="003E2632" w:rsidRPr="00E630A1">
        <w:rPr>
          <w:b/>
          <w:color w:val="333333"/>
          <w:sz w:val="28"/>
          <w:szCs w:val="28"/>
        </w:rPr>
        <w:t>администрации</w:t>
      </w:r>
      <w:r w:rsidR="00E90EE8" w:rsidRPr="00E630A1">
        <w:rPr>
          <w:b/>
          <w:color w:val="333333"/>
          <w:sz w:val="28"/>
          <w:szCs w:val="28"/>
        </w:rPr>
        <w:t>, Для обнародования нормативно-правовых актов используется информационный стенд, сайт Законодательного Собрания Калужской области  и газета «</w:t>
      </w:r>
      <w:proofErr w:type="spellStart"/>
      <w:r w:rsidR="00E90EE8" w:rsidRPr="00E630A1">
        <w:rPr>
          <w:b/>
          <w:color w:val="333333"/>
          <w:sz w:val="28"/>
          <w:szCs w:val="28"/>
        </w:rPr>
        <w:t>Ферзиковские</w:t>
      </w:r>
      <w:proofErr w:type="spellEnd"/>
      <w:r w:rsidR="00E90EE8" w:rsidRPr="00E630A1">
        <w:rPr>
          <w:b/>
          <w:color w:val="333333"/>
          <w:sz w:val="28"/>
          <w:szCs w:val="28"/>
        </w:rPr>
        <w:t xml:space="preserve"> вести».</w:t>
      </w:r>
    </w:p>
    <w:p w:rsidR="00595086" w:rsidRPr="00E630A1" w:rsidRDefault="005E1C54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В течении отчетного периода специалистами администрации выдавались справки гражданам, оказывалась помощь в сборе документов для оформления пособий и субсидий</w:t>
      </w:r>
      <w:r w:rsidR="00E90EE8" w:rsidRPr="00E630A1">
        <w:rPr>
          <w:b/>
          <w:color w:val="333333"/>
          <w:sz w:val="28"/>
          <w:szCs w:val="28"/>
        </w:rPr>
        <w:t xml:space="preserve"> </w:t>
      </w:r>
      <w:r w:rsidR="00595086" w:rsidRPr="00E630A1">
        <w:rPr>
          <w:b/>
          <w:color w:val="333333"/>
          <w:sz w:val="28"/>
          <w:szCs w:val="28"/>
        </w:rPr>
        <w:t xml:space="preserve">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отопления, в обеспечении жителей отдаленных деревень сжиженным </w:t>
      </w:r>
      <w:proofErr w:type="spellStart"/>
      <w:r w:rsidR="00595086" w:rsidRPr="00E630A1">
        <w:rPr>
          <w:b/>
          <w:color w:val="333333"/>
          <w:sz w:val="28"/>
          <w:szCs w:val="28"/>
        </w:rPr>
        <w:t>балонным</w:t>
      </w:r>
      <w:proofErr w:type="spellEnd"/>
      <w:r w:rsidR="00595086" w:rsidRPr="00E630A1">
        <w:rPr>
          <w:b/>
          <w:color w:val="333333"/>
          <w:sz w:val="28"/>
          <w:szCs w:val="28"/>
        </w:rPr>
        <w:t xml:space="preserve"> газом,    в оформлении домовых книг</w:t>
      </w:r>
      <w:r w:rsidR="00C15D8A" w:rsidRPr="00E630A1">
        <w:rPr>
          <w:b/>
          <w:color w:val="333333"/>
          <w:sz w:val="28"/>
          <w:szCs w:val="28"/>
        </w:rPr>
        <w:t xml:space="preserve">, уточняется база </w:t>
      </w:r>
      <w:proofErr w:type="spellStart"/>
      <w:r w:rsidR="00C15D8A" w:rsidRPr="00E630A1">
        <w:rPr>
          <w:b/>
          <w:color w:val="333333"/>
          <w:sz w:val="28"/>
          <w:szCs w:val="28"/>
        </w:rPr>
        <w:t>налогооблаже</w:t>
      </w:r>
      <w:r w:rsidR="003F7588" w:rsidRPr="00E630A1">
        <w:rPr>
          <w:b/>
          <w:color w:val="333333"/>
          <w:sz w:val="28"/>
          <w:szCs w:val="28"/>
        </w:rPr>
        <w:t>ния</w:t>
      </w:r>
      <w:proofErr w:type="spellEnd"/>
      <w:r w:rsidR="003F7588" w:rsidRPr="00E630A1">
        <w:rPr>
          <w:b/>
          <w:color w:val="333333"/>
          <w:sz w:val="28"/>
          <w:szCs w:val="28"/>
        </w:rPr>
        <w:t>,</w:t>
      </w:r>
      <w:r w:rsidR="00F86169">
        <w:rPr>
          <w:b/>
          <w:color w:val="333333"/>
          <w:sz w:val="28"/>
          <w:szCs w:val="28"/>
        </w:rPr>
        <w:t xml:space="preserve"> </w:t>
      </w:r>
      <w:r w:rsidR="00F86169" w:rsidRPr="00E630A1">
        <w:rPr>
          <w:b/>
          <w:color w:val="333333"/>
          <w:sz w:val="28"/>
          <w:szCs w:val="28"/>
        </w:rPr>
        <w:t xml:space="preserve">ведется подворный обход граждан, </w:t>
      </w:r>
      <w:r w:rsidR="003F7588" w:rsidRPr="00E630A1">
        <w:rPr>
          <w:b/>
          <w:color w:val="333333"/>
          <w:sz w:val="28"/>
          <w:szCs w:val="28"/>
        </w:rPr>
        <w:t xml:space="preserve"> работа с обращениями граждан.</w:t>
      </w:r>
      <w:r w:rsidR="00595086" w:rsidRPr="00E630A1">
        <w:rPr>
          <w:b/>
          <w:color w:val="333333"/>
          <w:sz w:val="28"/>
          <w:szCs w:val="28"/>
        </w:rPr>
        <w:t xml:space="preserve"> </w:t>
      </w:r>
    </w:p>
    <w:p w:rsidR="00790046" w:rsidRPr="00E630A1" w:rsidRDefault="0059508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lastRenderedPageBreak/>
        <w:t xml:space="preserve">           </w:t>
      </w:r>
      <w:r w:rsidR="0017479F">
        <w:rPr>
          <w:b/>
          <w:color w:val="333333"/>
          <w:sz w:val="28"/>
          <w:szCs w:val="28"/>
        </w:rPr>
        <w:t xml:space="preserve">      В пределах полномочий, в </w:t>
      </w:r>
      <w:r w:rsidRPr="00E630A1">
        <w:rPr>
          <w:b/>
          <w:color w:val="333333"/>
          <w:sz w:val="28"/>
          <w:szCs w:val="28"/>
        </w:rPr>
        <w:t xml:space="preserve">соответствии с Федеральным законодательством ведется </w:t>
      </w:r>
      <w:proofErr w:type="spellStart"/>
      <w:r w:rsidRPr="00E630A1">
        <w:rPr>
          <w:b/>
          <w:color w:val="333333"/>
          <w:sz w:val="28"/>
          <w:szCs w:val="28"/>
        </w:rPr>
        <w:t>похозяйственный</w:t>
      </w:r>
      <w:proofErr w:type="spellEnd"/>
      <w:r w:rsidRPr="00E630A1">
        <w:rPr>
          <w:b/>
          <w:color w:val="333333"/>
          <w:sz w:val="28"/>
          <w:szCs w:val="28"/>
        </w:rPr>
        <w:t xml:space="preserve"> учет, издаются</w:t>
      </w:r>
      <w:r w:rsidR="00D658F4" w:rsidRPr="00E630A1">
        <w:rPr>
          <w:b/>
          <w:color w:val="333333"/>
          <w:sz w:val="28"/>
          <w:szCs w:val="28"/>
        </w:rPr>
        <w:t xml:space="preserve"> постановления, обеспечивается законотворческая деяте</w:t>
      </w:r>
      <w:r w:rsidR="00EE17CA" w:rsidRPr="00E630A1">
        <w:rPr>
          <w:b/>
          <w:color w:val="333333"/>
          <w:sz w:val="28"/>
          <w:szCs w:val="28"/>
        </w:rPr>
        <w:t>льность депутатов Сельской Думы.</w:t>
      </w:r>
      <w:r w:rsidR="00F57B3F" w:rsidRPr="00E630A1">
        <w:rPr>
          <w:b/>
          <w:color w:val="333333"/>
          <w:sz w:val="28"/>
          <w:szCs w:val="28"/>
        </w:rPr>
        <w:t xml:space="preserve">      </w:t>
      </w:r>
    </w:p>
    <w:tbl>
      <w:tblPr>
        <w:tblStyle w:val="a5"/>
        <w:tblpPr w:leftFromText="180" w:rightFromText="180" w:vertAnchor="text" w:horzAnchor="page" w:tblpX="842" w:tblpY="-657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90046" w:rsidRPr="00E630A1" w:rsidTr="004A3978">
        <w:trPr>
          <w:trHeight w:val="5661"/>
        </w:trPr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75848" w:rsidRPr="00E630A1" w:rsidRDefault="00C75848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658F4" w:rsidRPr="00E630A1" w:rsidRDefault="00E90EE8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  <w:r w:rsidR="00D658F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Ведется исполнение отдельных полномочий </w:t>
            </w:r>
            <w:r w:rsidR="00F861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 части ведения воинского учета.</w:t>
            </w:r>
            <w:r w:rsidR="00D658F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</w:t>
            </w:r>
            <w:r w:rsidR="002E0749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</w:t>
            </w:r>
            <w:r w:rsidR="00F861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воинском учете состоят </w:t>
            </w:r>
            <w:r w:rsidR="003D30F6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139 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военнообязанных, п</w:t>
            </w:r>
            <w:r w:rsidR="00D658F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одлежат первоначальной постановке на учет  </w:t>
            </w:r>
            <w:r w:rsidR="003D30F6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 </w:t>
            </w:r>
            <w:r w:rsidR="00D658F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человек</w:t>
            </w:r>
            <w:r w:rsidR="003D30F6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</w:t>
            </w:r>
            <w:r w:rsidR="00D658F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C15D8A" w:rsidRPr="00E630A1" w:rsidRDefault="002E0749" w:rsidP="00201F2C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E17CA"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</w:t>
            </w:r>
            <w:r w:rsidR="00C15D8A"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Работает административная комиссия, которой рассмотрено в отчетном году </w:t>
            </w:r>
            <w:r w:rsidR="00EE17CA"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7 </w:t>
            </w:r>
            <w:r w:rsidR="00C15D8A"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административных правонарушений, </w:t>
            </w:r>
            <w:r w:rsidR="00EE17CA"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 из них касающ</w:t>
            </w:r>
            <w:r w:rsidR="0017479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ихся нарушения покоя граждан и 1 безнадзорного</w:t>
            </w:r>
            <w:r w:rsidR="00EE17CA"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содержания собаки.</w:t>
            </w:r>
          </w:p>
          <w:p w:rsidR="00201F2C" w:rsidRPr="00E630A1" w:rsidRDefault="00201F2C" w:rsidP="00201F2C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630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Одним из важных вопросов в рамках реализации полномочий является 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формирование бюджета, главного финансового 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инструмента для достижения стабильности социально-экономического развития поселения.</w:t>
            </w:r>
          </w:p>
          <w:p w:rsidR="00931AC7" w:rsidRPr="00E630A1" w:rsidRDefault="00201F2C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  <w:r w:rsidR="002E0749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 целях </w:t>
            </w:r>
            <w:r w:rsidR="00D4748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мобилизации доходов по местным налогам в администрации продолжается работа</w:t>
            </w:r>
            <w:r w:rsidR="00931AC7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по уточнению отдельных характеристик земельных участков и данных о их правообладателях.</w:t>
            </w:r>
            <w:r w:rsidR="00D47484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174A9" w:rsidRPr="00E630A1" w:rsidRDefault="00931AC7" w:rsidP="00A174A9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В отчетном 2017 году объем доходов составил </w:t>
            </w:r>
            <w:r w:rsidR="00954912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5 325 606 рублей, вы</w:t>
            </w:r>
            <w:r w:rsidR="00942177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полнение составило 96 %. В доход бюджета поселения от местных источн</w:t>
            </w:r>
            <w:r w:rsidR="00E90EE8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иков доходов п</w:t>
            </w:r>
            <w:r w:rsidR="00942177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оступило 1 837 768 рублей, выполнение составило 100 %. Основным источником мест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ных налогов является земельный </w:t>
            </w:r>
            <w:r w:rsidR="00942177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налог, исполнение которого составило 99 %.</w:t>
            </w:r>
          </w:p>
          <w:p w:rsidR="000328EE" w:rsidRPr="00E630A1" w:rsidRDefault="00796366" w:rsidP="004A3978">
            <w:pPr>
              <w:spacing w:after="312" w:line="25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  </w:t>
            </w:r>
            <w:r w:rsidR="002B491D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Администрация поселения, получив доходы, смогла профинансировать, взятые на себя об</w:t>
            </w:r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язате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льства по расходам на 92,81 %, </w:t>
            </w:r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из уточненного плана 6 386 435 </w:t>
            </w:r>
            <w:r w:rsidR="002B491D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рублей израсходовано бюджетных средств </w:t>
            </w:r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 сумме 5 927 101 руб.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328EE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 том числе на благоустройство 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территории и санитарную очистку и</w:t>
            </w:r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зрасходовано </w:t>
            </w:r>
            <w:r w:rsidR="00F57B3F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1 514 981 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рубль</w:t>
            </w:r>
            <w:r w:rsidR="00217CD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</w:t>
            </w:r>
            <w:r w:rsidR="00942177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уличное освещение 67</w:t>
            </w:r>
            <w:r w:rsidR="00F57B3F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504</w:t>
            </w:r>
            <w:r w:rsidR="001747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рубля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 на обеспечение культур</w:t>
            </w:r>
            <w:r w:rsidR="00F57B3F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ного досуга населения 1 017 281 руб.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 национ</w:t>
            </w:r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альную оборону 65 054 </w:t>
            </w:r>
            <w:proofErr w:type="spellStart"/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="0068277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 с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одержание автомобильны</w:t>
            </w:r>
            <w:r w:rsidR="00F57B3F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 дорог</w:t>
            </w:r>
            <w:r w:rsidR="004A397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районного значения 84 963 </w:t>
            </w:r>
            <w:proofErr w:type="spellStart"/>
            <w:r w:rsidR="004A397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="004A397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,, со</w:t>
            </w:r>
            <w:r w:rsidR="00240000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держание автомобильных </w:t>
            </w:r>
            <w:r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</w:t>
            </w:r>
            <w:r w:rsidR="00F57B3F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орог местного значения 80 186 руб</w:t>
            </w:r>
            <w:r w:rsidR="00217CD3" w:rsidRPr="00E630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9443A8" w:rsidRPr="00E630A1" w:rsidRDefault="0017479F" w:rsidP="00E90EE8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От </w:t>
      </w:r>
      <w:r w:rsidR="00201F2C" w:rsidRPr="00E630A1">
        <w:rPr>
          <w:b/>
          <w:color w:val="333333"/>
          <w:sz w:val="28"/>
          <w:szCs w:val="28"/>
        </w:rPr>
        <w:t>наполняемости доходной части бюджета в целом зависит и выполнение текущих задач и намеченных планов.</w:t>
      </w:r>
      <w:r w:rsidR="00E90EE8" w:rsidRPr="00E630A1">
        <w:rPr>
          <w:b/>
          <w:color w:val="333333"/>
          <w:sz w:val="28"/>
          <w:szCs w:val="28"/>
        </w:rPr>
        <w:t xml:space="preserve">             </w:t>
      </w:r>
    </w:p>
    <w:p w:rsidR="005F4357" w:rsidRPr="00E630A1" w:rsidRDefault="0017479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843193" w:rsidRPr="00E630A1">
        <w:rPr>
          <w:b/>
          <w:color w:val="333333"/>
          <w:sz w:val="28"/>
          <w:szCs w:val="28"/>
        </w:rPr>
        <w:t xml:space="preserve">                      </w:t>
      </w:r>
      <w:r w:rsidR="00B31811" w:rsidRPr="00E630A1">
        <w:rPr>
          <w:b/>
          <w:color w:val="333333"/>
          <w:sz w:val="28"/>
          <w:szCs w:val="28"/>
        </w:rPr>
        <w:t>На территории поселения функционируют: начальная школа, детский сад, Дом культуры, библиотек</w:t>
      </w:r>
      <w:r w:rsidR="00AA20E7" w:rsidRPr="00E630A1">
        <w:rPr>
          <w:b/>
          <w:color w:val="333333"/>
          <w:sz w:val="28"/>
          <w:szCs w:val="28"/>
        </w:rPr>
        <w:t>а, фельдшерско-акушерский пункт, 2 КФХ и индивидуальные предприниматели.</w:t>
      </w:r>
    </w:p>
    <w:p w:rsidR="004A3978" w:rsidRDefault="005F4357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           </w:t>
      </w:r>
    </w:p>
    <w:p w:rsidR="004A3978" w:rsidRDefault="004A3978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4A3978" w:rsidRDefault="004A3978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320A3B" w:rsidRPr="00E630A1" w:rsidRDefault="0016124F" w:rsidP="004A3978">
      <w:pPr>
        <w:pStyle w:val="a3"/>
        <w:shd w:val="clear" w:color="auto" w:fill="FFFFFF"/>
        <w:spacing w:before="0" w:beforeAutospacing="0" w:after="312" w:afterAutospacing="0" w:line="254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lastRenderedPageBreak/>
        <w:t xml:space="preserve">Коротко </w:t>
      </w:r>
      <w:r w:rsidR="00320A3B" w:rsidRPr="00E630A1">
        <w:rPr>
          <w:b/>
          <w:color w:val="333333"/>
          <w:sz w:val="28"/>
          <w:szCs w:val="28"/>
        </w:rPr>
        <w:t>я остановлюсь конкретно на каждом подразделении:</w:t>
      </w:r>
    </w:p>
    <w:p w:rsidR="00843193" w:rsidRPr="00E630A1" w:rsidRDefault="00320A3B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  <w:u w:val="single"/>
        </w:rPr>
      </w:pPr>
      <w:r w:rsidRPr="00E630A1">
        <w:rPr>
          <w:b/>
          <w:color w:val="333333"/>
          <w:sz w:val="28"/>
          <w:szCs w:val="28"/>
          <w:u w:val="single"/>
        </w:rPr>
        <w:t>Образова</w:t>
      </w:r>
      <w:r w:rsidR="00843193" w:rsidRPr="00E630A1">
        <w:rPr>
          <w:b/>
          <w:color w:val="333333"/>
          <w:sz w:val="28"/>
          <w:szCs w:val="28"/>
          <w:u w:val="single"/>
        </w:rPr>
        <w:t>ни</w:t>
      </w:r>
      <w:r w:rsidR="00EE17CA" w:rsidRPr="00E630A1">
        <w:rPr>
          <w:b/>
          <w:color w:val="333333"/>
          <w:sz w:val="28"/>
          <w:szCs w:val="28"/>
          <w:u w:val="single"/>
        </w:rPr>
        <w:t>е</w:t>
      </w:r>
    </w:p>
    <w:p w:rsidR="0017479F" w:rsidRDefault="00843193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У</w:t>
      </w:r>
      <w:r w:rsidR="00320A3B" w:rsidRPr="00E630A1">
        <w:rPr>
          <w:b/>
          <w:color w:val="333333"/>
          <w:sz w:val="28"/>
          <w:szCs w:val="28"/>
        </w:rPr>
        <w:t>чащиеся младших классов обучаются в МОУ «</w:t>
      </w:r>
      <w:proofErr w:type="spellStart"/>
      <w:r w:rsidR="00320A3B" w:rsidRPr="00E630A1">
        <w:rPr>
          <w:b/>
          <w:color w:val="333333"/>
          <w:sz w:val="28"/>
          <w:szCs w:val="28"/>
        </w:rPr>
        <w:t>Виньковская</w:t>
      </w:r>
      <w:proofErr w:type="spellEnd"/>
      <w:r w:rsidR="00320A3B" w:rsidRPr="00E630A1">
        <w:rPr>
          <w:b/>
          <w:color w:val="333333"/>
          <w:sz w:val="28"/>
          <w:szCs w:val="28"/>
        </w:rPr>
        <w:t xml:space="preserve"> начальная школа»</w:t>
      </w:r>
      <w:r w:rsidR="00954D31" w:rsidRPr="00E630A1">
        <w:rPr>
          <w:b/>
          <w:color w:val="333333"/>
          <w:sz w:val="28"/>
          <w:szCs w:val="28"/>
        </w:rPr>
        <w:t xml:space="preserve">. </w:t>
      </w:r>
    </w:p>
    <w:p w:rsidR="006D6562" w:rsidRPr="00E630A1" w:rsidRDefault="0016124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В н</w:t>
      </w:r>
      <w:r w:rsidR="00217CD3" w:rsidRPr="00E630A1">
        <w:rPr>
          <w:b/>
          <w:color w:val="333333"/>
          <w:sz w:val="28"/>
          <w:szCs w:val="28"/>
        </w:rPr>
        <w:t xml:space="preserve">астоящее время начальная школа </w:t>
      </w:r>
      <w:r w:rsidRPr="00E630A1">
        <w:rPr>
          <w:b/>
          <w:color w:val="333333"/>
          <w:sz w:val="28"/>
          <w:szCs w:val="28"/>
        </w:rPr>
        <w:t xml:space="preserve">и детский сад – это одна единая организация. </w:t>
      </w:r>
      <w:r w:rsidR="00843193" w:rsidRPr="00E630A1">
        <w:rPr>
          <w:b/>
          <w:color w:val="333333"/>
          <w:sz w:val="28"/>
          <w:szCs w:val="28"/>
        </w:rPr>
        <w:t>В школе обучаются 9 учащихся. Школа</w:t>
      </w:r>
      <w:r w:rsidR="00954D31" w:rsidRPr="00E630A1">
        <w:rPr>
          <w:b/>
          <w:color w:val="333333"/>
          <w:sz w:val="28"/>
          <w:szCs w:val="28"/>
        </w:rPr>
        <w:t xml:space="preserve"> снабжена интерактивными досками, компьютерами, интернетом, видео</w:t>
      </w:r>
      <w:r w:rsidRPr="00E630A1">
        <w:rPr>
          <w:b/>
          <w:color w:val="333333"/>
          <w:sz w:val="28"/>
          <w:szCs w:val="28"/>
        </w:rPr>
        <w:t xml:space="preserve"> наблюдением </w:t>
      </w:r>
      <w:r w:rsidR="00B31811" w:rsidRPr="00E630A1">
        <w:rPr>
          <w:b/>
          <w:color w:val="333333"/>
          <w:sz w:val="28"/>
          <w:szCs w:val="28"/>
        </w:rPr>
        <w:t>и горячими обедами.</w:t>
      </w:r>
      <w:r w:rsidR="00954D31" w:rsidRPr="00E630A1">
        <w:rPr>
          <w:b/>
          <w:color w:val="333333"/>
          <w:sz w:val="28"/>
          <w:szCs w:val="28"/>
        </w:rPr>
        <w:t xml:space="preserve">  </w:t>
      </w:r>
      <w:r w:rsidR="00B826FF" w:rsidRPr="00E630A1">
        <w:rPr>
          <w:b/>
          <w:color w:val="333333"/>
          <w:sz w:val="28"/>
          <w:szCs w:val="28"/>
        </w:rPr>
        <w:t>В летний период при школе работает оздоровительный лагерь.</w:t>
      </w:r>
    </w:p>
    <w:p w:rsidR="00E90F41" w:rsidRPr="00E630A1" w:rsidRDefault="00954D31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Учащиеся старших классов обучаю</w:t>
      </w:r>
      <w:r w:rsidR="00E90F41" w:rsidRPr="00E630A1">
        <w:rPr>
          <w:b/>
          <w:color w:val="333333"/>
          <w:sz w:val="28"/>
          <w:szCs w:val="28"/>
        </w:rPr>
        <w:t>тся в Октябрьской средней школе,</w:t>
      </w:r>
      <w:r w:rsidR="00302C4A" w:rsidRPr="00E630A1">
        <w:rPr>
          <w:b/>
          <w:color w:val="333333"/>
          <w:sz w:val="28"/>
          <w:szCs w:val="28"/>
        </w:rPr>
        <w:t xml:space="preserve"> доставка детей осуществляется </w:t>
      </w:r>
      <w:r w:rsidR="00E90F41" w:rsidRPr="00E630A1">
        <w:rPr>
          <w:b/>
          <w:color w:val="333333"/>
          <w:sz w:val="28"/>
          <w:szCs w:val="28"/>
        </w:rPr>
        <w:t>школьным автобусом.</w:t>
      </w:r>
      <w:r w:rsidR="00320A3B" w:rsidRPr="00E630A1">
        <w:rPr>
          <w:b/>
          <w:color w:val="333333"/>
          <w:sz w:val="28"/>
          <w:szCs w:val="28"/>
        </w:rPr>
        <w:t xml:space="preserve">  </w:t>
      </w:r>
    </w:p>
    <w:p w:rsidR="0016124F" w:rsidRPr="00E630A1" w:rsidRDefault="00843193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>Детский сад посещают 32 воспитанника</w:t>
      </w:r>
      <w:r w:rsidR="00E90F41" w:rsidRPr="00E630A1">
        <w:rPr>
          <w:b/>
          <w:color w:val="333333"/>
          <w:sz w:val="28"/>
          <w:szCs w:val="28"/>
        </w:rPr>
        <w:t>.</w:t>
      </w:r>
      <w:r w:rsidR="00BC21CB" w:rsidRPr="00E630A1">
        <w:rPr>
          <w:b/>
          <w:color w:val="333333"/>
          <w:sz w:val="28"/>
          <w:szCs w:val="28"/>
        </w:rPr>
        <w:t xml:space="preserve"> Работают 2 группы</w:t>
      </w:r>
      <w:r w:rsidR="00302C4A" w:rsidRPr="00E630A1">
        <w:rPr>
          <w:b/>
          <w:color w:val="333333"/>
          <w:sz w:val="28"/>
          <w:szCs w:val="28"/>
        </w:rPr>
        <w:t>.</w:t>
      </w:r>
      <w:r w:rsidR="00E90F41" w:rsidRPr="00E630A1">
        <w:rPr>
          <w:b/>
          <w:color w:val="333333"/>
          <w:sz w:val="28"/>
          <w:szCs w:val="28"/>
        </w:rPr>
        <w:t xml:space="preserve"> Штат укомплектован специалистами. В группах сделан ремонт, приобретена новая мебель</w:t>
      </w:r>
      <w:r w:rsidRPr="00E630A1">
        <w:rPr>
          <w:b/>
          <w:color w:val="333333"/>
          <w:sz w:val="28"/>
          <w:szCs w:val="28"/>
        </w:rPr>
        <w:t xml:space="preserve"> и оборудование. </w:t>
      </w:r>
      <w:r w:rsidR="00F66E18" w:rsidRPr="00E630A1">
        <w:rPr>
          <w:b/>
          <w:color w:val="333333"/>
          <w:sz w:val="28"/>
          <w:szCs w:val="28"/>
        </w:rPr>
        <w:t xml:space="preserve">В здании школы-сада установлены пластиковые стеклопакеты, проведен капитальный ремонт крыши с заменой плоской кровли на скатную. </w:t>
      </w:r>
      <w:r w:rsidRPr="00E630A1">
        <w:rPr>
          <w:b/>
          <w:color w:val="333333"/>
          <w:sz w:val="28"/>
          <w:szCs w:val="28"/>
        </w:rPr>
        <w:t xml:space="preserve">На пришкольном участке оборудован детский игровой комплекс. </w:t>
      </w:r>
      <w:r w:rsidR="00F66E18" w:rsidRPr="00E630A1">
        <w:rPr>
          <w:b/>
          <w:color w:val="333333"/>
          <w:sz w:val="28"/>
          <w:szCs w:val="28"/>
        </w:rPr>
        <w:t>В настоящее время завершаются проектные работы по строительству модульной газовой котельной.</w:t>
      </w:r>
    </w:p>
    <w:p w:rsidR="0016124F" w:rsidRPr="00E630A1" w:rsidRDefault="0016124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  <w:u w:val="single"/>
        </w:rPr>
      </w:pPr>
      <w:r w:rsidRPr="00E630A1">
        <w:rPr>
          <w:b/>
          <w:color w:val="333333"/>
          <w:sz w:val="28"/>
          <w:szCs w:val="28"/>
          <w:u w:val="single"/>
        </w:rPr>
        <w:t>Здравоохранение</w:t>
      </w:r>
    </w:p>
    <w:p w:rsidR="00BC21CB" w:rsidRPr="00E630A1" w:rsidRDefault="002B54F6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Медицинское обслуживание населения обеспечивается </w:t>
      </w:r>
      <w:r w:rsidR="00B826FF" w:rsidRPr="00E630A1">
        <w:rPr>
          <w:b/>
          <w:color w:val="333333"/>
          <w:sz w:val="28"/>
          <w:szCs w:val="28"/>
        </w:rPr>
        <w:t>фельдшерско-акушерским пунктом, прием жителей ведет заведующая Ко</w:t>
      </w:r>
      <w:r w:rsidR="004E6FB9" w:rsidRPr="00E630A1">
        <w:rPr>
          <w:b/>
          <w:color w:val="333333"/>
          <w:sz w:val="28"/>
          <w:szCs w:val="28"/>
        </w:rPr>
        <w:t>рнеева Т.И</w:t>
      </w:r>
      <w:r w:rsidR="00A62386" w:rsidRPr="00E630A1">
        <w:rPr>
          <w:b/>
          <w:color w:val="333333"/>
          <w:sz w:val="28"/>
          <w:szCs w:val="28"/>
        </w:rPr>
        <w:t>, работающая по совместительству в со</w:t>
      </w:r>
      <w:r w:rsidR="000328EE" w:rsidRPr="00E630A1">
        <w:rPr>
          <w:b/>
          <w:color w:val="333333"/>
          <w:sz w:val="28"/>
          <w:szCs w:val="28"/>
        </w:rPr>
        <w:t>ответствии с графиком работы. Но следует отметить, что не смот</w:t>
      </w:r>
      <w:r w:rsidR="00217CD3" w:rsidRPr="00E630A1">
        <w:rPr>
          <w:b/>
          <w:color w:val="333333"/>
          <w:sz w:val="28"/>
          <w:szCs w:val="28"/>
        </w:rPr>
        <w:t xml:space="preserve">ря на неполный рабочий день, в </w:t>
      </w:r>
      <w:r w:rsidR="00F66E18" w:rsidRPr="00E630A1">
        <w:rPr>
          <w:b/>
          <w:color w:val="333333"/>
          <w:sz w:val="28"/>
          <w:szCs w:val="28"/>
        </w:rPr>
        <w:t xml:space="preserve">отчетном году принято </w:t>
      </w:r>
      <w:r w:rsidR="00930AB1" w:rsidRPr="00E630A1">
        <w:rPr>
          <w:b/>
          <w:color w:val="333333"/>
          <w:sz w:val="28"/>
          <w:szCs w:val="28"/>
        </w:rPr>
        <w:t>1505</w:t>
      </w:r>
      <w:r w:rsidR="00A62386" w:rsidRPr="00E630A1">
        <w:rPr>
          <w:b/>
          <w:color w:val="333333"/>
          <w:sz w:val="28"/>
          <w:szCs w:val="28"/>
        </w:rPr>
        <w:t xml:space="preserve"> </w:t>
      </w:r>
      <w:r w:rsidR="00B826FF" w:rsidRPr="00E630A1">
        <w:rPr>
          <w:b/>
          <w:color w:val="333333"/>
          <w:sz w:val="28"/>
          <w:szCs w:val="28"/>
        </w:rPr>
        <w:t>пациент</w:t>
      </w:r>
      <w:r w:rsidR="00A62386" w:rsidRPr="00E630A1">
        <w:rPr>
          <w:b/>
          <w:color w:val="333333"/>
          <w:sz w:val="28"/>
          <w:szCs w:val="28"/>
        </w:rPr>
        <w:t>ов</w:t>
      </w:r>
      <w:r w:rsidR="00B826FF" w:rsidRPr="00E630A1">
        <w:rPr>
          <w:b/>
          <w:color w:val="333333"/>
          <w:sz w:val="28"/>
          <w:szCs w:val="28"/>
        </w:rPr>
        <w:t>,</w:t>
      </w:r>
      <w:r w:rsidR="00930AB1" w:rsidRPr="00E630A1">
        <w:rPr>
          <w:b/>
          <w:color w:val="333333"/>
          <w:sz w:val="28"/>
          <w:szCs w:val="28"/>
        </w:rPr>
        <w:t xml:space="preserve"> в дневное время обслуживаются вызовы</w:t>
      </w:r>
      <w:r w:rsidR="004E6FB9" w:rsidRPr="00E630A1">
        <w:rPr>
          <w:b/>
          <w:color w:val="333333"/>
          <w:sz w:val="28"/>
          <w:szCs w:val="28"/>
        </w:rPr>
        <w:t xml:space="preserve"> </w:t>
      </w:r>
      <w:r w:rsidR="006D6562" w:rsidRPr="00E630A1">
        <w:rPr>
          <w:b/>
          <w:color w:val="333333"/>
          <w:sz w:val="28"/>
          <w:szCs w:val="28"/>
        </w:rPr>
        <w:t>на дом</w:t>
      </w:r>
      <w:r w:rsidR="004E6FB9" w:rsidRPr="00E630A1">
        <w:rPr>
          <w:b/>
          <w:color w:val="333333"/>
          <w:sz w:val="28"/>
          <w:szCs w:val="28"/>
        </w:rPr>
        <w:t>у</w:t>
      </w:r>
      <w:r w:rsidR="006D6562" w:rsidRPr="00E630A1">
        <w:rPr>
          <w:b/>
          <w:color w:val="333333"/>
          <w:sz w:val="28"/>
          <w:szCs w:val="28"/>
        </w:rPr>
        <w:t>.</w:t>
      </w:r>
      <w:r w:rsidRPr="00E630A1">
        <w:rPr>
          <w:b/>
          <w:color w:val="333333"/>
          <w:sz w:val="28"/>
          <w:szCs w:val="28"/>
        </w:rPr>
        <w:t xml:space="preserve"> ФАП об</w:t>
      </w:r>
      <w:r w:rsidR="00533EB5" w:rsidRPr="00E630A1">
        <w:rPr>
          <w:b/>
          <w:color w:val="333333"/>
          <w:sz w:val="28"/>
          <w:szCs w:val="28"/>
        </w:rPr>
        <w:t>служивает 10 населенных пунктов, проводится профилактическая работа среди населе</w:t>
      </w:r>
      <w:r w:rsidR="00B826FF" w:rsidRPr="00E630A1">
        <w:rPr>
          <w:b/>
          <w:color w:val="333333"/>
          <w:sz w:val="28"/>
          <w:szCs w:val="28"/>
        </w:rPr>
        <w:t xml:space="preserve">ния, оформление документов гражданам, подлежащим </w:t>
      </w:r>
      <w:r w:rsidR="0016124F" w:rsidRPr="00E630A1">
        <w:rPr>
          <w:b/>
          <w:color w:val="333333"/>
          <w:sz w:val="28"/>
          <w:szCs w:val="28"/>
        </w:rPr>
        <w:t xml:space="preserve">диспансеризации. </w:t>
      </w:r>
      <w:r w:rsidR="00930AB1" w:rsidRPr="00E630A1">
        <w:rPr>
          <w:b/>
          <w:color w:val="333333"/>
          <w:sz w:val="28"/>
          <w:szCs w:val="28"/>
        </w:rPr>
        <w:t xml:space="preserve">Из 100 граждан, подлежащих диспансеризации в 2017 году прошли </w:t>
      </w:r>
      <w:r w:rsidR="00EE17CA" w:rsidRPr="00E630A1">
        <w:rPr>
          <w:b/>
          <w:color w:val="333333"/>
          <w:sz w:val="28"/>
          <w:szCs w:val="28"/>
        </w:rPr>
        <w:t xml:space="preserve">диспансеризацию </w:t>
      </w:r>
      <w:r w:rsidR="00930AB1" w:rsidRPr="00E630A1">
        <w:rPr>
          <w:b/>
          <w:color w:val="333333"/>
          <w:sz w:val="28"/>
          <w:szCs w:val="28"/>
        </w:rPr>
        <w:t>только 35. Причина такого пассивного отношения жителей к своему здоровью н</w:t>
      </w:r>
      <w:r w:rsidR="003D30F6" w:rsidRPr="00E630A1">
        <w:rPr>
          <w:b/>
          <w:color w:val="333333"/>
          <w:sz w:val="28"/>
          <w:szCs w:val="28"/>
        </w:rPr>
        <w:t xml:space="preserve">е очень понятна, </w:t>
      </w:r>
      <w:r w:rsidR="00EE17CA" w:rsidRPr="00E630A1">
        <w:rPr>
          <w:b/>
          <w:color w:val="333333"/>
          <w:sz w:val="28"/>
          <w:szCs w:val="28"/>
        </w:rPr>
        <w:t xml:space="preserve">тем более, что </w:t>
      </w:r>
      <w:r w:rsidR="00930AB1" w:rsidRPr="00E630A1">
        <w:rPr>
          <w:b/>
          <w:color w:val="333333"/>
          <w:sz w:val="28"/>
          <w:szCs w:val="28"/>
        </w:rPr>
        <w:t xml:space="preserve">для доставки граждан в ЦРБ выделялась машина скорой помощи.  </w:t>
      </w:r>
      <w:r w:rsidR="004019D7" w:rsidRPr="00E630A1">
        <w:rPr>
          <w:b/>
          <w:color w:val="333333"/>
          <w:sz w:val="28"/>
          <w:szCs w:val="28"/>
        </w:rPr>
        <w:t>Ночные вы</w:t>
      </w:r>
      <w:r w:rsidR="00BC21CB" w:rsidRPr="00E630A1">
        <w:rPr>
          <w:b/>
          <w:color w:val="333333"/>
          <w:sz w:val="28"/>
          <w:szCs w:val="28"/>
        </w:rPr>
        <w:t xml:space="preserve">зовы обслуживает врач общей практики Октябрьской </w:t>
      </w:r>
      <w:r w:rsidR="00930AB1" w:rsidRPr="00E630A1">
        <w:rPr>
          <w:b/>
          <w:color w:val="333333"/>
          <w:sz w:val="28"/>
          <w:szCs w:val="28"/>
        </w:rPr>
        <w:t>амбулатории и скорая помощь</w:t>
      </w:r>
      <w:r w:rsidR="00EE17CA" w:rsidRPr="00E630A1">
        <w:rPr>
          <w:b/>
          <w:color w:val="333333"/>
          <w:sz w:val="28"/>
          <w:szCs w:val="28"/>
        </w:rPr>
        <w:t xml:space="preserve"> </w:t>
      </w:r>
      <w:proofErr w:type="spellStart"/>
      <w:r w:rsidR="00EE17CA" w:rsidRPr="00E630A1">
        <w:rPr>
          <w:b/>
          <w:color w:val="333333"/>
          <w:sz w:val="28"/>
          <w:szCs w:val="28"/>
        </w:rPr>
        <w:t>Ферзиковской</w:t>
      </w:r>
      <w:proofErr w:type="spellEnd"/>
      <w:r w:rsidR="00EE17CA" w:rsidRPr="00E630A1">
        <w:rPr>
          <w:b/>
          <w:color w:val="333333"/>
          <w:sz w:val="28"/>
          <w:szCs w:val="28"/>
        </w:rPr>
        <w:t xml:space="preserve"> ЦРБ</w:t>
      </w:r>
      <w:r w:rsidR="00BC21CB" w:rsidRPr="00E630A1">
        <w:rPr>
          <w:b/>
          <w:color w:val="333333"/>
          <w:sz w:val="28"/>
          <w:szCs w:val="28"/>
        </w:rPr>
        <w:t>.</w:t>
      </w:r>
    </w:p>
    <w:p w:rsidR="00BC21CB" w:rsidRPr="00E630A1" w:rsidRDefault="00BC21CB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  <w:u w:val="single"/>
        </w:rPr>
        <w:t>Культура</w:t>
      </w:r>
    </w:p>
    <w:p w:rsidR="00EE17CA" w:rsidRPr="00E630A1" w:rsidRDefault="00533EB5" w:rsidP="0013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C21CB" w:rsidRPr="00E630A1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насел</w:t>
      </w:r>
      <w:r w:rsidR="00302C4A" w:rsidRPr="00E630A1">
        <w:rPr>
          <w:rFonts w:ascii="Times New Roman" w:hAnsi="Times New Roman" w:cs="Times New Roman"/>
          <w:b/>
          <w:sz w:val="28"/>
          <w:szCs w:val="28"/>
        </w:rPr>
        <w:t xml:space="preserve">ения обеспечивается </w:t>
      </w:r>
      <w:proofErr w:type="spellStart"/>
      <w:r w:rsidR="00302C4A" w:rsidRPr="00E630A1">
        <w:rPr>
          <w:rFonts w:ascii="Times New Roman" w:hAnsi="Times New Roman" w:cs="Times New Roman"/>
          <w:b/>
          <w:sz w:val="28"/>
          <w:szCs w:val="28"/>
        </w:rPr>
        <w:t>Зуднинским</w:t>
      </w:r>
      <w:proofErr w:type="spellEnd"/>
      <w:r w:rsidR="00302C4A" w:rsidRPr="00E630A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BC21CB" w:rsidRPr="00E630A1">
        <w:rPr>
          <w:rFonts w:ascii="Times New Roman" w:hAnsi="Times New Roman" w:cs="Times New Roman"/>
          <w:b/>
          <w:sz w:val="28"/>
          <w:szCs w:val="28"/>
        </w:rPr>
        <w:t xml:space="preserve">омом культуры и библиотекой. </w:t>
      </w:r>
    </w:p>
    <w:p w:rsidR="00137D5F" w:rsidRPr="00E630A1" w:rsidRDefault="00EE17CA" w:rsidP="00137D5F">
      <w:pPr>
        <w:jc w:val="both"/>
        <w:rPr>
          <w:rFonts w:ascii="Times New Roman" w:eastAsia="Times New Roman" w:hAnsi="Times New Roman" w:cs="Times New Roman"/>
          <w:b/>
          <w:color w:val="E33F76"/>
          <w:kern w:val="36"/>
          <w:sz w:val="28"/>
          <w:szCs w:val="28"/>
          <w:lang w:eastAsia="ru-RU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C21CB" w:rsidRPr="00E630A1">
        <w:rPr>
          <w:rFonts w:ascii="Times New Roman" w:hAnsi="Times New Roman" w:cs="Times New Roman"/>
          <w:b/>
          <w:sz w:val="28"/>
          <w:szCs w:val="28"/>
        </w:rPr>
        <w:t xml:space="preserve">Работниками культуры совместно </w:t>
      </w:r>
      <w:r w:rsidR="006D6562" w:rsidRPr="00E630A1">
        <w:rPr>
          <w:rFonts w:ascii="Times New Roman" w:hAnsi="Times New Roman" w:cs="Times New Roman"/>
          <w:b/>
          <w:sz w:val="28"/>
          <w:szCs w:val="28"/>
        </w:rPr>
        <w:t xml:space="preserve">с администрацией поселения, </w:t>
      </w:r>
      <w:r w:rsidR="00BC21CB" w:rsidRPr="00E630A1">
        <w:rPr>
          <w:rFonts w:ascii="Times New Roman" w:hAnsi="Times New Roman" w:cs="Times New Roman"/>
          <w:b/>
          <w:sz w:val="28"/>
          <w:szCs w:val="28"/>
        </w:rPr>
        <w:t>ветеранами и советом молодежи на территории поселения проведены мас</w:t>
      </w:r>
      <w:r w:rsidR="00533EB5" w:rsidRPr="00E630A1">
        <w:rPr>
          <w:rFonts w:ascii="Times New Roman" w:hAnsi="Times New Roman" w:cs="Times New Roman"/>
          <w:b/>
          <w:sz w:val="28"/>
          <w:szCs w:val="28"/>
        </w:rPr>
        <w:t xml:space="preserve">совые мероприятия: </w:t>
      </w:r>
      <w:r w:rsidR="00137D5F" w:rsidRPr="00E630A1">
        <w:rPr>
          <w:rFonts w:ascii="Times New Roman" w:hAnsi="Times New Roman" w:cs="Times New Roman"/>
          <w:b/>
          <w:sz w:val="28"/>
          <w:szCs w:val="28"/>
        </w:rPr>
        <w:t xml:space="preserve">«Рождественские колядки», </w:t>
      </w:r>
      <w:r w:rsidR="00BC21CB" w:rsidRPr="00E630A1">
        <w:rPr>
          <w:rFonts w:ascii="Times New Roman" w:hAnsi="Times New Roman" w:cs="Times New Roman"/>
          <w:b/>
          <w:sz w:val="28"/>
          <w:szCs w:val="28"/>
        </w:rPr>
        <w:t xml:space="preserve">«Проводы русской зимы», </w:t>
      </w:r>
      <w:r w:rsidR="00137D5F" w:rsidRPr="00E630A1">
        <w:rPr>
          <w:rFonts w:ascii="Times New Roman" w:hAnsi="Times New Roman" w:cs="Times New Roman"/>
          <w:b/>
          <w:sz w:val="28"/>
          <w:szCs w:val="28"/>
        </w:rPr>
        <w:t xml:space="preserve">«День Победы», «Свеча Памяти», </w:t>
      </w:r>
      <w:r w:rsidR="00533EB5" w:rsidRPr="00E630A1">
        <w:rPr>
          <w:rFonts w:ascii="Times New Roman" w:hAnsi="Times New Roman" w:cs="Times New Roman"/>
          <w:b/>
          <w:sz w:val="28"/>
          <w:szCs w:val="28"/>
        </w:rPr>
        <w:t xml:space="preserve">«День села», </w:t>
      </w:r>
      <w:r w:rsidR="00BC21CB" w:rsidRPr="00E630A1">
        <w:rPr>
          <w:rFonts w:ascii="Times New Roman" w:hAnsi="Times New Roman" w:cs="Times New Roman"/>
          <w:b/>
          <w:sz w:val="28"/>
          <w:szCs w:val="28"/>
        </w:rPr>
        <w:t>«День матери», «День пож</w:t>
      </w:r>
      <w:r w:rsidR="00533EB5" w:rsidRPr="00E630A1">
        <w:rPr>
          <w:rFonts w:ascii="Times New Roman" w:hAnsi="Times New Roman" w:cs="Times New Roman"/>
          <w:b/>
          <w:sz w:val="28"/>
          <w:szCs w:val="28"/>
        </w:rPr>
        <w:t>илого чел</w:t>
      </w:r>
      <w:r w:rsidR="00B826FF" w:rsidRPr="00E630A1">
        <w:rPr>
          <w:rFonts w:ascii="Times New Roman" w:hAnsi="Times New Roman" w:cs="Times New Roman"/>
          <w:b/>
          <w:sz w:val="28"/>
          <w:szCs w:val="28"/>
        </w:rPr>
        <w:t xml:space="preserve">овека» и </w:t>
      </w:r>
      <w:r w:rsidR="00533EB5" w:rsidRPr="00E630A1">
        <w:rPr>
          <w:rFonts w:ascii="Times New Roman" w:hAnsi="Times New Roman" w:cs="Times New Roman"/>
          <w:b/>
          <w:sz w:val="28"/>
          <w:szCs w:val="28"/>
        </w:rPr>
        <w:t>другие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>. На районном Фестивале «Я помню</w:t>
      </w:r>
      <w:r w:rsidR="008418C4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>-</w:t>
      </w:r>
      <w:r w:rsidR="008418C4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 xml:space="preserve">я горжусь» </w:t>
      </w:r>
      <w:r w:rsidR="008418C4" w:rsidRPr="00E630A1">
        <w:rPr>
          <w:rFonts w:ascii="Times New Roman" w:hAnsi="Times New Roman" w:cs="Times New Roman"/>
          <w:b/>
          <w:sz w:val="28"/>
          <w:szCs w:val="28"/>
        </w:rPr>
        <w:t>вокальный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 xml:space="preserve"> ансамбль «Ивушки»</w:t>
      </w:r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28" w:rsidRPr="00E630A1">
        <w:rPr>
          <w:rFonts w:ascii="Times New Roman" w:hAnsi="Times New Roman" w:cs="Times New Roman"/>
          <w:b/>
          <w:sz w:val="28"/>
          <w:szCs w:val="28"/>
        </w:rPr>
        <w:t>Зуднинского</w:t>
      </w:r>
      <w:proofErr w:type="spellEnd"/>
      <w:r w:rsidR="00B06528" w:rsidRPr="00E630A1">
        <w:rPr>
          <w:rFonts w:ascii="Times New Roman" w:hAnsi="Times New Roman" w:cs="Times New Roman"/>
          <w:b/>
          <w:sz w:val="28"/>
          <w:szCs w:val="28"/>
        </w:rPr>
        <w:t xml:space="preserve"> ДК занял 1 место, </w:t>
      </w:r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за участие в фестивалях в </w:t>
      </w:r>
      <w:proofErr w:type="spellStart"/>
      <w:r w:rsidR="00633FD7" w:rsidRPr="00E630A1">
        <w:rPr>
          <w:rFonts w:ascii="Times New Roman" w:hAnsi="Times New Roman" w:cs="Times New Roman"/>
          <w:b/>
          <w:sz w:val="28"/>
          <w:szCs w:val="28"/>
        </w:rPr>
        <w:t>г.Калуге</w:t>
      </w:r>
      <w:proofErr w:type="spellEnd"/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="00633FD7" w:rsidRPr="00E630A1">
        <w:rPr>
          <w:rFonts w:ascii="Times New Roman" w:hAnsi="Times New Roman" w:cs="Times New Roman"/>
          <w:b/>
          <w:sz w:val="28"/>
          <w:szCs w:val="28"/>
        </w:rPr>
        <w:t>г.Мосальске</w:t>
      </w:r>
      <w:proofErr w:type="spellEnd"/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33FD7" w:rsidRPr="00E630A1">
        <w:rPr>
          <w:rFonts w:ascii="Times New Roman" w:hAnsi="Times New Roman" w:cs="Times New Roman"/>
          <w:b/>
          <w:sz w:val="28"/>
          <w:szCs w:val="28"/>
        </w:rPr>
        <w:t>пос.Селикатный</w:t>
      </w:r>
      <w:proofErr w:type="spellEnd"/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33FD7" w:rsidRPr="00E630A1">
        <w:rPr>
          <w:rFonts w:ascii="Times New Roman" w:hAnsi="Times New Roman" w:cs="Times New Roman"/>
          <w:b/>
          <w:sz w:val="28"/>
          <w:szCs w:val="28"/>
        </w:rPr>
        <w:t>пос.Малинники</w:t>
      </w:r>
      <w:proofErr w:type="spellEnd"/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 были награждены дипломами. Художественный коллектив ДК принимал участие в концертной программе на День города Калуги. Н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>а фестивале,</w:t>
      </w:r>
      <w:r w:rsidR="00137D5F" w:rsidRPr="00E630A1">
        <w:rPr>
          <w:rFonts w:ascii="Times New Roman" w:hAnsi="Times New Roman" w:cs="Times New Roman"/>
          <w:b/>
          <w:sz w:val="28"/>
          <w:szCs w:val="28"/>
        </w:rPr>
        <w:t xml:space="preserve"> посвященном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t xml:space="preserve"> Дню России, </w:t>
      </w:r>
      <w:r w:rsidR="00B06528" w:rsidRPr="00E630A1">
        <w:rPr>
          <w:rFonts w:ascii="Times New Roman" w:hAnsi="Times New Roman" w:cs="Times New Roman"/>
          <w:b/>
          <w:sz w:val="28"/>
          <w:szCs w:val="28"/>
        </w:rPr>
        <w:lastRenderedPageBreak/>
        <w:t>подворье СП заняло 4</w:t>
      </w:r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 место. </w:t>
      </w:r>
      <w:r w:rsidR="00137D5F" w:rsidRPr="00E630A1">
        <w:rPr>
          <w:rFonts w:ascii="Times New Roman" w:hAnsi="Times New Roman" w:cs="Times New Roman"/>
          <w:b/>
          <w:sz w:val="28"/>
          <w:szCs w:val="28"/>
        </w:rPr>
        <w:t xml:space="preserve">Ежегодно работники культуры </w:t>
      </w:r>
      <w:r w:rsidR="00945E69" w:rsidRPr="00E630A1">
        <w:rPr>
          <w:rFonts w:ascii="Times New Roman" w:hAnsi="Times New Roman" w:cs="Times New Roman"/>
          <w:b/>
          <w:sz w:val="28"/>
          <w:szCs w:val="28"/>
        </w:rPr>
        <w:t xml:space="preserve">с художественной самодеятельностью и памятными подарками, </w:t>
      </w:r>
      <w:r w:rsidR="00137D5F" w:rsidRPr="00E630A1">
        <w:rPr>
          <w:rFonts w:ascii="Times New Roman" w:hAnsi="Times New Roman" w:cs="Times New Roman"/>
          <w:b/>
          <w:sz w:val="28"/>
          <w:szCs w:val="28"/>
        </w:rPr>
        <w:t>совместно с Советом ветеранов поздравляют пенсионеров отдаленных дере</w:t>
      </w:r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вень и престарелых жителей </w:t>
      </w:r>
      <w:proofErr w:type="spellStart"/>
      <w:r w:rsidR="00633FD7" w:rsidRPr="00E630A1">
        <w:rPr>
          <w:rFonts w:ascii="Times New Roman" w:hAnsi="Times New Roman" w:cs="Times New Roman"/>
          <w:b/>
          <w:sz w:val="28"/>
          <w:szCs w:val="28"/>
        </w:rPr>
        <w:t>д.Зудна</w:t>
      </w:r>
      <w:proofErr w:type="spellEnd"/>
      <w:r w:rsidR="00633FD7" w:rsidRPr="00E630A1">
        <w:rPr>
          <w:rFonts w:ascii="Times New Roman" w:hAnsi="Times New Roman" w:cs="Times New Roman"/>
          <w:b/>
          <w:sz w:val="28"/>
          <w:szCs w:val="28"/>
        </w:rPr>
        <w:t xml:space="preserve"> с Новогодними и Рождественскими праздниками</w:t>
      </w:r>
      <w:r w:rsidRPr="00E630A1">
        <w:rPr>
          <w:rFonts w:ascii="Times New Roman" w:hAnsi="Times New Roman" w:cs="Times New Roman"/>
          <w:b/>
          <w:sz w:val="28"/>
          <w:szCs w:val="28"/>
        </w:rPr>
        <w:t>.</w:t>
      </w:r>
    </w:p>
    <w:p w:rsidR="00121CE4" w:rsidRPr="00E630A1" w:rsidRDefault="00945E69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 </w:t>
      </w:r>
      <w:r w:rsidR="003F3246" w:rsidRPr="00E630A1">
        <w:rPr>
          <w:b/>
          <w:color w:val="333333"/>
          <w:sz w:val="28"/>
          <w:szCs w:val="28"/>
        </w:rPr>
        <w:t>Участники</w:t>
      </w:r>
      <w:r w:rsidR="00121CE4" w:rsidRPr="00E630A1">
        <w:rPr>
          <w:b/>
          <w:color w:val="333333"/>
          <w:sz w:val="28"/>
          <w:szCs w:val="28"/>
        </w:rPr>
        <w:t xml:space="preserve"> худо</w:t>
      </w:r>
      <w:r w:rsidR="00C71DD0" w:rsidRPr="00E630A1">
        <w:rPr>
          <w:b/>
          <w:color w:val="333333"/>
          <w:sz w:val="28"/>
          <w:szCs w:val="28"/>
        </w:rPr>
        <w:t xml:space="preserve">жественной самодеятельности </w:t>
      </w:r>
      <w:r w:rsidR="003F3246" w:rsidRPr="00E630A1">
        <w:rPr>
          <w:b/>
          <w:color w:val="333333"/>
          <w:sz w:val="28"/>
          <w:szCs w:val="28"/>
        </w:rPr>
        <w:t>нашего ДК частые гости</w:t>
      </w:r>
      <w:r w:rsidR="00121CE4" w:rsidRPr="00E630A1">
        <w:rPr>
          <w:b/>
          <w:color w:val="333333"/>
          <w:sz w:val="28"/>
          <w:szCs w:val="28"/>
        </w:rPr>
        <w:t xml:space="preserve"> </w:t>
      </w:r>
      <w:r w:rsidR="003F3246" w:rsidRPr="00E630A1">
        <w:rPr>
          <w:b/>
          <w:color w:val="333333"/>
          <w:sz w:val="28"/>
          <w:szCs w:val="28"/>
        </w:rPr>
        <w:t xml:space="preserve">интерната для </w:t>
      </w:r>
      <w:r w:rsidR="00121CE4" w:rsidRPr="00E630A1">
        <w:rPr>
          <w:b/>
          <w:color w:val="333333"/>
          <w:sz w:val="28"/>
          <w:szCs w:val="28"/>
        </w:rPr>
        <w:t xml:space="preserve">престарелых </w:t>
      </w:r>
      <w:r w:rsidR="00302C4A" w:rsidRPr="00E630A1">
        <w:rPr>
          <w:b/>
          <w:color w:val="333333"/>
          <w:sz w:val="28"/>
          <w:szCs w:val="28"/>
        </w:rPr>
        <w:t>граждан г.</w:t>
      </w:r>
      <w:r w:rsidR="00217CD3" w:rsidRPr="00E630A1">
        <w:rPr>
          <w:b/>
          <w:color w:val="333333"/>
          <w:sz w:val="28"/>
          <w:szCs w:val="28"/>
        </w:rPr>
        <w:t xml:space="preserve"> </w:t>
      </w:r>
      <w:r w:rsidR="003F3246" w:rsidRPr="00E630A1">
        <w:rPr>
          <w:b/>
          <w:color w:val="333333"/>
          <w:sz w:val="28"/>
          <w:szCs w:val="28"/>
        </w:rPr>
        <w:t>Калуги.</w:t>
      </w:r>
    </w:p>
    <w:p w:rsidR="00533EB5" w:rsidRPr="00E630A1" w:rsidRDefault="00302C4A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</w:t>
      </w:r>
      <w:r w:rsidR="0030705A" w:rsidRPr="00E630A1">
        <w:rPr>
          <w:b/>
          <w:color w:val="333333"/>
          <w:sz w:val="28"/>
          <w:szCs w:val="28"/>
        </w:rPr>
        <w:t xml:space="preserve">      В</w:t>
      </w:r>
      <w:r w:rsidRPr="00E630A1">
        <w:rPr>
          <w:b/>
          <w:color w:val="333333"/>
          <w:sz w:val="28"/>
          <w:szCs w:val="28"/>
        </w:rPr>
        <w:t>едется кружковая работа. Особое внимание уделяется детям из неблагополучных семей.</w:t>
      </w:r>
      <w:r w:rsidR="0030705A" w:rsidRPr="00E630A1">
        <w:rPr>
          <w:b/>
          <w:color w:val="333333"/>
          <w:sz w:val="28"/>
          <w:szCs w:val="28"/>
        </w:rPr>
        <w:t xml:space="preserve"> </w:t>
      </w:r>
      <w:r w:rsidR="00C71DD0" w:rsidRPr="00E630A1">
        <w:rPr>
          <w:b/>
          <w:color w:val="333333"/>
          <w:sz w:val="28"/>
          <w:szCs w:val="28"/>
        </w:rPr>
        <w:t>Торжественно проходит празднование Дня Победы с шествием по улицам, Митингом, молодежными акциями, полевой кухней и массовым гулянием.</w:t>
      </w:r>
      <w:r w:rsidRPr="00E630A1">
        <w:rPr>
          <w:b/>
          <w:color w:val="333333"/>
          <w:sz w:val="28"/>
          <w:szCs w:val="28"/>
        </w:rPr>
        <w:t xml:space="preserve"> </w:t>
      </w:r>
    </w:p>
    <w:p w:rsidR="003F3246" w:rsidRPr="00E630A1" w:rsidRDefault="00471240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17479F">
        <w:rPr>
          <w:b/>
          <w:color w:val="333333"/>
          <w:sz w:val="28"/>
          <w:szCs w:val="28"/>
        </w:rPr>
        <w:t xml:space="preserve"> </w:t>
      </w:r>
      <w:proofErr w:type="spellStart"/>
      <w:r w:rsidR="003F3246" w:rsidRPr="00E630A1">
        <w:rPr>
          <w:b/>
          <w:color w:val="333333"/>
          <w:sz w:val="28"/>
          <w:szCs w:val="28"/>
        </w:rPr>
        <w:t>Зуднинский</w:t>
      </w:r>
      <w:proofErr w:type="spellEnd"/>
      <w:r w:rsidR="003F3246" w:rsidRPr="00E630A1">
        <w:rPr>
          <w:b/>
          <w:color w:val="333333"/>
          <w:sz w:val="28"/>
          <w:szCs w:val="28"/>
        </w:rPr>
        <w:t xml:space="preserve"> ДК и библиотека тесно сотрудничают с </w:t>
      </w:r>
      <w:proofErr w:type="spellStart"/>
      <w:r w:rsidR="003F3246" w:rsidRPr="00E630A1">
        <w:rPr>
          <w:b/>
          <w:color w:val="333333"/>
          <w:sz w:val="28"/>
          <w:szCs w:val="28"/>
        </w:rPr>
        <w:t>Виньковской</w:t>
      </w:r>
      <w:proofErr w:type="spellEnd"/>
      <w:r w:rsidR="003F3246" w:rsidRPr="00E630A1">
        <w:rPr>
          <w:b/>
          <w:color w:val="333333"/>
          <w:sz w:val="28"/>
          <w:szCs w:val="28"/>
        </w:rPr>
        <w:t xml:space="preserve"> начальной</w:t>
      </w:r>
      <w:r w:rsidR="004362E9" w:rsidRPr="00E630A1">
        <w:rPr>
          <w:b/>
          <w:color w:val="333333"/>
          <w:sz w:val="28"/>
          <w:szCs w:val="28"/>
        </w:rPr>
        <w:t xml:space="preserve"> </w:t>
      </w:r>
      <w:r w:rsidR="004A3978">
        <w:rPr>
          <w:b/>
          <w:color w:val="333333"/>
          <w:sz w:val="28"/>
          <w:szCs w:val="28"/>
        </w:rPr>
        <w:t>ш</w:t>
      </w:r>
      <w:r w:rsidR="003F3246" w:rsidRPr="00E630A1">
        <w:rPr>
          <w:b/>
          <w:color w:val="333333"/>
          <w:sz w:val="28"/>
          <w:szCs w:val="28"/>
        </w:rPr>
        <w:t xml:space="preserve">колой. </w:t>
      </w:r>
      <w:r w:rsidR="004362E9" w:rsidRPr="00E630A1">
        <w:rPr>
          <w:b/>
          <w:color w:val="333333"/>
          <w:sz w:val="28"/>
          <w:szCs w:val="28"/>
        </w:rPr>
        <w:t xml:space="preserve">Основными читателями </w:t>
      </w:r>
      <w:r w:rsidR="00EE17CA" w:rsidRPr="00E630A1">
        <w:rPr>
          <w:b/>
          <w:color w:val="333333"/>
          <w:sz w:val="28"/>
          <w:szCs w:val="28"/>
        </w:rPr>
        <w:t xml:space="preserve">библиотеки </w:t>
      </w:r>
      <w:r w:rsidR="004362E9" w:rsidRPr="00E630A1">
        <w:rPr>
          <w:b/>
          <w:color w:val="333333"/>
          <w:sz w:val="28"/>
          <w:szCs w:val="28"/>
        </w:rPr>
        <w:t xml:space="preserve">являются учащиеся, посещаемость в 2017 году составила 400 человек. Библиотечный книжный фонд составляет 5062 экземпляра, книговыдача </w:t>
      </w:r>
      <w:r w:rsidR="0017479F">
        <w:rPr>
          <w:b/>
          <w:color w:val="333333"/>
          <w:sz w:val="28"/>
          <w:szCs w:val="28"/>
        </w:rPr>
        <w:t>– 8668 экземпляров</w:t>
      </w:r>
      <w:r w:rsidR="004362E9" w:rsidRPr="00E630A1">
        <w:rPr>
          <w:b/>
          <w:color w:val="333333"/>
          <w:sz w:val="28"/>
          <w:szCs w:val="28"/>
        </w:rPr>
        <w:t>.</w:t>
      </w:r>
      <w:r w:rsidR="0017479F">
        <w:rPr>
          <w:b/>
          <w:color w:val="333333"/>
          <w:sz w:val="28"/>
          <w:szCs w:val="28"/>
        </w:rPr>
        <w:t xml:space="preserve"> В </w:t>
      </w:r>
      <w:proofErr w:type="spellStart"/>
      <w:r w:rsidR="0017479F">
        <w:rPr>
          <w:b/>
          <w:color w:val="333333"/>
          <w:sz w:val="28"/>
          <w:szCs w:val="28"/>
        </w:rPr>
        <w:t>д.Зудна</w:t>
      </w:r>
      <w:proofErr w:type="spellEnd"/>
      <w:r w:rsidR="0017479F">
        <w:rPr>
          <w:b/>
          <w:color w:val="333333"/>
          <w:sz w:val="28"/>
          <w:szCs w:val="28"/>
        </w:rPr>
        <w:t xml:space="preserve"> установлена уличная библиотека.</w:t>
      </w:r>
    </w:p>
    <w:p w:rsidR="00EE17CA" w:rsidRPr="00E630A1" w:rsidRDefault="004362E9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471240" w:rsidRPr="00E630A1">
        <w:rPr>
          <w:b/>
          <w:color w:val="333333"/>
          <w:sz w:val="28"/>
          <w:szCs w:val="28"/>
        </w:rPr>
        <w:t xml:space="preserve">Значимым событием года стала презентация новой книги Валентины Новиковой «Звуки ветров», которая проходила в торжественной обстановке в библиотеке им «Белинского» </w:t>
      </w:r>
      <w:r w:rsidR="00E630A1" w:rsidRPr="00E630A1">
        <w:rPr>
          <w:b/>
          <w:color w:val="333333"/>
          <w:sz w:val="28"/>
          <w:szCs w:val="28"/>
        </w:rPr>
        <w:t>в сопровождении фольклорного ансамбля «Радуга»</w:t>
      </w:r>
      <w:r w:rsidRPr="00E630A1">
        <w:rPr>
          <w:b/>
          <w:color w:val="333333"/>
          <w:sz w:val="28"/>
          <w:szCs w:val="28"/>
        </w:rPr>
        <w:t xml:space="preserve"> </w:t>
      </w:r>
      <w:proofErr w:type="spellStart"/>
      <w:r w:rsidRPr="00E630A1">
        <w:rPr>
          <w:b/>
          <w:color w:val="333333"/>
          <w:sz w:val="28"/>
          <w:szCs w:val="28"/>
        </w:rPr>
        <w:t>Зуднинского</w:t>
      </w:r>
      <w:proofErr w:type="spellEnd"/>
      <w:r w:rsidRPr="00E630A1">
        <w:rPr>
          <w:b/>
          <w:color w:val="333333"/>
          <w:sz w:val="28"/>
          <w:szCs w:val="28"/>
        </w:rPr>
        <w:t xml:space="preserve"> ДК </w:t>
      </w:r>
      <w:r w:rsidR="00E630A1" w:rsidRPr="00E630A1">
        <w:rPr>
          <w:b/>
          <w:color w:val="333333"/>
          <w:sz w:val="28"/>
          <w:szCs w:val="28"/>
        </w:rPr>
        <w:t xml:space="preserve"> </w:t>
      </w:r>
      <w:r w:rsidRPr="00E630A1">
        <w:rPr>
          <w:b/>
          <w:color w:val="333333"/>
          <w:sz w:val="28"/>
          <w:szCs w:val="28"/>
        </w:rPr>
        <w:t xml:space="preserve">в </w:t>
      </w:r>
      <w:r w:rsidR="00EE17CA" w:rsidRPr="00E630A1">
        <w:rPr>
          <w:b/>
          <w:color w:val="333333"/>
          <w:sz w:val="28"/>
          <w:szCs w:val="28"/>
        </w:rPr>
        <w:t>конце 2016 года</w:t>
      </w:r>
      <w:r w:rsidRPr="00E630A1">
        <w:rPr>
          <w:b/>
          <w:color w:val="333333"/>
          <w:sz w:val="28"/>
          <w:szCs w:val="28"/>
        </w:rPr>
        <w:t xml:space="preserve">, а в 2017 году была проведена презентация на </w:t>
      </w:r>
      <w:proofErr w:type="spellStart"/>
      <w:r w:rsidRPr="00E630A1">
        <w:rPr>
          <w:b/>
          <w:color w:val="333333"/>
          <w:sz w:val="28"/>
          <w:szCs w:val="28"/>
        </w:rPr>
        <w:t>Зуднинской</w:t>
      </w:r>
      <w:proofErr w:type="spellEnd"/>
      <w:r w:rsidRPr="00E630A1">
        <w:rPr>
          <w:b/>
          <w:color w:val="333333"/>
          <w:sz w:val="28"/>
          <w:szCs w:val="28"/>
        </w:rPr>
        <w:t xml:space="preserve"> земле.</w:t>
      </w:r>
    </w:p>
    <w:p w:rsidR="0030705A" w:rsidRPr="00E630A1" w:rsidRDefault="00EE17CA" w:rsidP="00BC21CB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  <w:r w:rsidR="004362E9" w:rsidRPr="00E630A1">
        <w:rPr>
          <w:b/>
          <w:color w:val="333333"/>
          <w:sz w:val="28"/>
          <w:szCs w:val="28"/>
        </w:rPr>
        <w:t xml:space="preserve"> Валентина Новикова – гордость нашего п</w:t>
      </w:r>
      <w:r w:rsidRPr="00E630A1">
        <w:rPr>
          <w:b/>
          <w:color w:val="333333"/>
          <w:sz w:val="28"/>
          <w:szCs w:val="28"/>
        </w:rPr>
        <w:t xml:space="preserve">оселения, она выпустила 3 книги и </w:t>
      </w:r>
      <w:r w:rsidR="004362E9" w:rsidRPr="00E630A1">
        <w:rPr>
          <w:b/>
          <w:color w:val="333333"/>
          <w:sz w:val="28"/>
          <w:szCs w:val="28"/>
        </w:rPr>
        <w:t>одна книга в процессе выпуска</w:t>
      </w:r>
      <w:r w:rsidR="00B2607A">
        <w:rPr>
          <w:b/>
          <w:color w:val="333333"/>
          <w:sz w:val="28"/>
          <w:szCs w:val="28"/>
        </w:rPr>
        <w:t>, ее произведения напечатаны в 3</w:t>
      </w:r>
      <w:r w:rsidR="004362E9" w:rsidRPr="00E630A1">
        <w:rPr>
          <w:b/>
          <w:color w:val="333333"/>
          <w:sz w:val="28"/>
          <w:szCs w:val="28"/>
        </w:rPr>
        <w:t xml:space="preserve"> альманахах «Созвездие», </w:t>
      </w:r>
      <w:r w:rsidR="00B2607A">
        <w:rPr>
          <w:b/>
          <w:color w:val="333333"/>
          <w:sz w:val="28"/>
          <w:szCs w:val="28"/>
        </w:rPr>
        <w:t xml:space="preserve">в альманахе «Бумажные слова», </w:t>
      </w:r>
      <w:r w:rsidR="004362E9" w:rsidRPr="00E630A1">
        <w:rPr>
          <w:b/>
          <w:color w:val="333333"/>
          <w:sz w:val="28"/>
          <w:szCs w:val="28"/>
        </w:rPr>
        <w:t xml:space="preserve"> журнале «Золотая Ока», в январе 2018 года вышел </w:t>
      </w:r>
      <w:r w:rsidRPr="00E630A1">
        <w:rPr>
          <w:b/>
          <w:color w:val="333333"/>
          <w:sz w:val="28"/>
          <w:szCs w:val="28"/>
        </w:rPr>
        <w:t xml:space="preserve">новый </w:t>
      </w:r>
      <w:r w:rsidR="004362E9" w:rsidRPr="00E630A1">
        <w:rPr>
          <w:b/>
          <w:color w:val="333333"/>
          <w:sz w:val="28"/>
          <w:szCs w:val="28"/>
        </w:rPr>
        <w:t>альманах «</w:t>
      </w:r>
      <w:r w:rsidR="00B2607A">
        <w:rPr>
          <w:b/>
          <w:color w:val="333333"/>
          <w:sz w:val="28"/>
          <w:szCs w:val="28"/>
        </w:rPr>
        <w:t>Созвездие</w:t>
      </w:r>
      <w:r w:rsidR="00FB2B18" w:rsidRPr="00E630A1">
        <w:rPr>
          <w:b/>
          <w:color w:val="333333"/>
          <w:sz w:val="28"/>
          <w:szCs w:val="28"/>
        </w:rPr>
        <w:t>».</w:t>
      </w:r>
    </w:p>
    <w:p w:rsidR="00E630A1" w:rsidRPr="00E630A1" w:rsidRDefault="003D30F6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Ведет активную деятельность ветеранская </w:t>
      </w:r>
      <w:r w:rsidR="004A3978">
        <w:rPr>
          <w:b/>
          <w:color w:val="333333"/>
          <w:sz w:val="28"/>
          <w:szCs w:val="28"/>
        </w:rPr>
        <w:t>организация сельского поселения</w:t>
      </w:r>
      <w:r w:rsidRPr="00E630A1">
        <w:rPr>
          <w:b/>
          <w:color w:val="333333"/>
          <w:sz w:val="28"/>
          <w:szCs w:val="28"/>
        </w:rPr>
        <w:t xml:space="preserve">, председатель Шмелева Н.Б. Ветераны работают в тесном контакте с </w:t>
      </w:r>
      <w:proofErr w:type="spellStart"/>
      <w:r w:rsidRPr="00E630A1">
        <w:rPr>
          <w:b/>
          <w:color w:val="333333"/>
          <w:sz w:val="28"/>
          <w:szCs w:val="28"/>
        </w:rPr>
        <w:t>Виньковской</w:t>
      </w:r>
      <w:proofErr w:type="spellEnd"/>
      <w:r w:rsidRPr="00E630A1">
        <w:rPr>
          <w:b/>
          <w:color w:val="333333"/>
          <w:sz w:val="28"/>
          <w:szCs w:val="28"/>
        </w:rPr>
        <w:t xml:space="preserve"> начальной школой, детским садом и работниками культуры. Принимают активное участие в жизни поселения, </w:t>
      </w:r>
      <w:r w:rsidR="00AD5668" w:rsidRPr="00E630A1">
        <w:rPr>
          <w:b/>
          <w:color w:val="333333"/>
          <w:sz w:val="28"/>
          <w:szCs w:val="28"/>
        </w:rPr>
        <w:t>в мероприятиях районного значения. В 2016 году впервые приняли участие в КВНе ветеранов района, В 2017 году традицию поддержали и заняли 3 место.</w:t>
      </w:r>
    </w:p>
    <w:p w:rsidR="004B4B01" w:rsidRPr="00E630A1" w:rsidRDefault="006B4955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  <w:u w:val="single"/>
          <w:bdr w:val="none" w:sz="0" w:space="0" w:color="auto" w:frame="1"/>
        </w:rPr>
        <w:t>Производство.</w:t>
      </w:r>
      <w:r w:rsidRPr="00E630A1">
        <w:rPr>
          <w:b/>
          <w:sz w:val="28"/>
          <w:szCs w:val="28"/>
        </w:rPr>
        <w:t> </w:t>
      </w:r>
    </w:p>
    <w:p w:rsidR="006B4955" w:rsidRPr="00E630A1" w:rsidRDefault="0081597D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 </w:t>
      </w:r>
      <w:r w:rsidR="006B4955" w:rsidRPr="00E630A1">
        <w:rPr>
          <w:b/>
          <w:color w:val="333333"/>
          <w:sz w:val="28"/>
          <w:szCs w:val="28"/>
        </w:rPr>
        <w:t>На территории</w:t>
      </w:r>
      <w:r w:rsidRPr="00E630A1">
        <w:rPr>
          <w:b/>
          <w:color w:val="333333"/>
          <w:sz w:val="28"/>
          <w:szCs w:val="28"/>
        </w:rPr>
        <w:t xml:space="preserve"> сельского поселения расположены</w:t>
      </w:r>
      <w:r w:rsidR="000328EE" w:rsidRPr="00E630A1">
        <w:rPr>
          <w:b/>
          <w:color w:val="333333"/>
          <w:sz w:val="28"/>
          <w:szCs w:val="28"/>
        </w:rPr>
        <w:t xml:space="preserve"> сельхозпредприятие </w:t>
      </w:r>
      <w:r w:rsidRPr="00E630A1">
        <w:rPr>
          <w:b/>
          <w:color w:val="333333"/>
          <w:sz w:val="28"/>
          <w:szCs w:val="28"/>
        </w:rPr>
        <w:t xml:space="preserve">КФХ </w:t>
      </w:r>
      <w:r w:rsidR="004B4B01" w:rsidRPr="00E630A1">
        <w:rPr>
          <w:b/>
          <w:color w:val="333333"/>
          <w:sz w:val="28"/>
          <w:szCs w:val="28"/>
        </w:rPr>
        <w:t>Козлова</w:t>
      </w:r>
      <w:r w:rsidR="00217CD3" w:rsidRPr="00E630A1">
        <w:rPr>
          <w:b/>
          <w:color w:val="333333"/>
          <w:sz w:val="28"/>
          <w:szCs w:val="28"/>
        </w:rPr>
        <w:t xml:space="preserve"> В.А.,</w:t>
      </w:r>
      <w:r w:rsidR="006D6562" w:rsidRPr="00E630A1">
        <w:rPr>
          <w:b/>
          <w:color w:val="333333"/>
          <w:sz w:val="28"/>
          <w:szCs w:val="28"/>
        </w:rPr>
        <w:t xml:space="preserve"> </w:t>
      </w:r>
      <w:r w:rsidRPr="00E630A1">
        <w:rPr>
          <w:b/>
          <w:color w:val="333333"/>
          <w:sz w:val="28"/>
          <w:szCs w:val="28"/>
        </w:rPr>
        <w:t>в</w:t>
      </w:r>
      <w:r w:rsidR="002C60E3" w:rsidRPr="00E630A1">
        <w:rPr>
          <w:b/>
          <w:color w:val="333333"/>
          <w:sz w:val="28"/>
          <w:szCs w:val="28"/>
        </w:rPr>
        <w:t xml:space="preserve"> котором</w:t>
      </w:r>
      <w:r w:rsidR="004019D7" w:rsidRPr="00E630A1">
        <w:rPr>
          <w:b/>
          <w:color w:val="333333"/>
          <w:sz w:val="28"/>
          <w:szCs w:val="28"/>
        </w:rPr>
        <w:t xml:space="preserve"> </w:t>
      </w:r>
      <w:r w:rsidR="00FB2B18" w:rsidRPr="00E630A1">
        <w:rPr>
          <w:b/>
          <w:color w:val="333333"/>
          <w:sz w:val="28"/>
          <w:szCs w:val="28"/>
        </w:rPr>
        <w:t>работают</w:t>
      </w:r>
      <w:r w:rsidR="002C60E3" w:rsidRPr="00E630A1">
        <w:rPr>
          <w:b/>
          <w:color w:val="333333"/>
          <w:sz w:val="28"/>
          <w:szCs w:val="28"/>
        </w:rPr>
        <w:t xml:space="preserve"> 2 р</w:t>
      </w:r>
      <w:r w:rsidR="00FB2B18" w:rsidRPr="00E630A1">
        <w:rPr>
          <w:b/>
          <w:color w:val="333333"/>
          <w:sz w:val="28"/>
          <w:szCs w:val="28"/>
        </w:rPr>
        <w:t>обота, обслуживающие</w:t>
      </w:r>
      <w:r w:rsidR="00AD5668" w:rsidRPr="00E630A1">
        <w:rPr>
          <w:b/>
          <w:color w:val="333333"/>
          <w:sz w:val="28"/>
          <w:szCs w:val="28"/>
        </w:rPr>
        <w:t xml:space="preserve"> 140</w:t>
      </w:r>
      <w:r w:rsidR="00FB2B18" w:rsidRPr="00E630A1">
        <w:rPr>
          <w:b/>
          <w:color w:val="333333"/>
          <w:sz w:val="28"/>
          <w:szCs w:val="28"/>
        </w:rPr>
        <w:t xml:space="preserve"> </w:t>
      </w:r>
      <w:r w:rsidR="00FE02F7">
        <w:rPr>
          <w:b/>
          <w:color w:val="333333"/>
          <w:sz w:val="28"/>
          <w:szCs w:val="28"/>
        </w:rPr>
        <w:t>фуражных коровы. По сравнению с прошлым годо</w:t>
      </w:r>
      <w:r w:rsidR="00FB2B18" w:rsidRPr="00E630A1">
        <w:rPr>
          <w:b/>
          <w:color w:val="333333"/>
          <w:sz w:val="28"/>
          <w:szCs w:val="28"/>
        </w:rPr>
        <w:t xml:space="preserve">м </w:t>
      </w:r>
      <w:r w:rsidR="00AD5668" w:rsidRPr="00E630A1">
        <w:rPr>
          <w:b/>
          <w:color w:val="333333"/>
          <w:sz w:val="28"/>
          <w:szCs w:val="28"/>
        </w:rPr>
        <w:t xml:space="preserve">валовый </w:t>
      </w:r>
      <w:r w:rsidR="00FB2B18" w:rsidRPr="00E630A1">
        <w:rPr>
          <w:b/>
          <w:color w:val="333333"/>
          <w:sz w:val="28"/>
          <w:szCs w:val="28"/>
        </w:rPr>
        <w:t>надой молока на роботи</w:t>
      </w:r>
      <w:r w:rsidR="00FE02F7">
        <w:rPr>
          <w:b/>
          <w:color w:val="333333"/>
          <w:sz w:val="28"/>
          <w:szCs w:val="28"/>
        </w:rPr>
        <w:t xml:space="preserve">зированной ферме увеличился на </w:t>
      </w:r>
      <w:r w:rsidR="00B2607A">
        <w:rPr>
          <w:b/>
          <w:color w:val="333333"/>
          <w:sz w:val="28"/>
          <w:szCs w:val="28"/>
        </w:rPr>
        <w:t>1924 центнера</w:t>
      </w:r>
      <w:r w:rsidR="00AD5668" w:rsidRPr="00E630A1">
        <w:rPr>
          <w:b/>
          <w:color w:val="333333"/>
          <w:sz w:val="28"/>
          <w:szCs w:val="28"/>
        </w:rPr>
        <w:t xml:space="preserve"> </w:t>
      </w:r>
      <w:r w:rsidR="00FB2B18" w:rsidRPr="00E630A1">
        <w:rPr>
          <w:b/>
          <w:color w:val="333333"/>
          <w:sz w:val="28"/>
          <w:szCs w:val="28"/>
        </w:rPr>
        <w:t xml:space="preserve">и </w:t>
      </w:r>
      <w:r w:rsidR="00AD5668" w:rsidRPr="00E630A1">
        <w:rPr>
          <w:b/>
          <w:color w:val="333333"/>
          <w:sz w:val="28"/>
          <w:szCs w:val="28"/>
        </w:rPr>
        <w:t>составил 10189 центнеров, надой на фуражную корову 7277 кг, это на 492 кг больше к уровню прошлого года.</w:t>
      </w:r>
      <w:r w:rsidR="00E376BB" w:rsidRPr="00E630A1">
        <w:rPr>
          <w:b/>
          <w:color w:val="333333"/>
          <w:sz w:val="28"/>
          <w:szCs w:val="28"/>
        </w:rPr>
        <w:t xml:space="preserve"> </w:t>
      </w:r>
    </w:p>
    <w:p w:rsidR="00F86169" w:rsidRDefault="00963362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</w:t>
      </w:r>
    </w:p>
    <w:p w:rsidR="00F86169" w:rsidRDefault="00F86169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F86169" w:rsidRDefault="00F86169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F86169" w:rsidRDefault="00F86169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963362" w:rsidRPr="00E630A1" w:rsidRDefault="00F86169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</w:t>
      </w:r>
      <w:r w:rsidR="00FB2B18" w:rsidRPr="00E630A1">
        <w:rPr>
          <w:b/>
          <w:color w:val="333333"/>
          <w:sz w:val="28"/>
          <w:szCs w:val="28"/>
        </w:rPr>
        <w:t xml:space="preserve">В настоящее время подходит к завершению строительство </w:t>
      </w:r>
      <w:r w:rsidR="00217CD3" w:rsidRPr="00E630A1">
        <w:rPr>
          <w:b/>
          <w:color w:val="333333"/>
          <w:sz w:val="28"/>
          <w:szCs w:val="28"/>
        </w:rPr>
        <w:t xml:space="preserve">КФХ Рябовой М.С., </w:t>
      </w:r>
      <w:r w:rsidR="00963362" w:rsidRPr="00E630A1">
        <w:rPr>
          <w:b/>
          <w:color w:val="333333"/>
          <w:sz w:val="28"/>
          <w:szCs w:val="28"/>
        </w:rPr>
        <w:t>открытие роботизированной ферм</w:t>
      </w:r>
      <w:r w:rsidR="00342E6C">
        <w:rPr>
          <w:b/>
          <w:color w:val="333333"/>
          <w:sz w:val="28"/>
          <w:szCs w:val="28"/>
        </w:rPr>
        <w:t xml:space="preserve">ы которой планируется на </w:t>
      </w:r>
      <w:r w:rsidR="001568EC" w:rsidRPr="00E630A1">
        <w:rPr>
          <w:b/>
          <w:color w:val="333333"/>
          <w:sz w:val="28"/>
          <w:szCs w:val="28"/>
        </w:rPr>
        <w:t>март</w:t>
      </w:r>
      <w:r w:rsidR="00FB2B18" w:rsidRPr="00E630A1">
        <w:rPr>
          <w:b/>
          <w:color w:val="333333"/>
          <w:sz w:val="28"/>
          <w:szCs w:val="28"/>
        </w:rPr>
        <w:t xml:space="preserve"> 2018</w:t>
      </w:r>
      <w:r w:rsidR="00963362" w:rsidRPr="00E630A1">
        <w:rPr>
          <w:b/>
          <w:color w:val="333333"/>
          <w:sz w:val="28"/>
          <w:szCs w:val="28"/>
        </w:rPr>
        <w:t xml:space="preserve"> года.</w:t>
      </w:r>
    </w:p>
    <w:p w:rsidR="00AD5668" w:rsidRPr="00E630A1" w:rsidRDefault="00AD5668" w:rsidP="004B4B01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КФХ Козлова В.А. оказывает помощь администрации поселения в очистке дорог, в водоснабжении населения, работах по благоустройству и финансовую помощь в культурно-массовой жизни поселения.</w:t>
      </w:r>
    </w:p>
    <w:p w:rsidR="00FB2B18" w:rsidRPr="00E630A1" w:rsidRDefault="00FB2B18" w:rsidP="00FB2B18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</w:t>
      </w:r>
      <w:r w:rsidR="001568EC" w:rsidRPr="00E630A1">
        <w:rPr>
          <w:b/>
          <w:color w:val="333333"/>
          <w:sz w:val="28"/>
          <w:szCs w:val="28"/>
        </w:rPr>
        <w:t>Ф</w:t>
      </w:r>
      <w:r w:rsidRPr="00E630A1">
        <w:rPr>
          <w:b/>
          <w:color w:val="333333"/>
          <w:sz w:val="28"/>
          <w:szCs w:val="28"/>
        </w:rPr>
        <w:t>ункционирует Неко</w:t>
      </w:r>
      <w:r w:rsidR="008418C4" w:rsidRPr="00E630A1">
        <w:rPr>
          <w:b/>
          <w:color w:val="333333"/>
          <w:sz w:val="28"/>
          <w:szCs w:val="28"/>
        </w:rPr>
        <w:t>м</w:t>
      </w:r>
      <w:r w:rsidRPr="00E630A1">
        <w:rPr>
          <w:b/>
          <w:color w:val="333333"/>
          <w:sz w:val="28"/>
          <w:szCs w:val="28"/>
        </w:rPr>
        <w:t>мерческое Партнер</w:t>
      </w:r>
      <w:r w:rsidR="00FE02F7">
        <w:rPr>
          <w:b/>
          <w:color w:val="333333"/>
          <w:sz w:val="28"/>
          <w:szCs w:val="28"/>
        </w:rPr>
        <w:t xml:space="preserve">ство «Охотничий клуб», которое </w:t>
      </w:r>
      <w:r w:rsidRPr="00E630A1">
        <w:rPr>
          <w:b/>
          <w:color w:val="333333"/>
          <w:sz w:val="28"/>
          <w:szCs w:val="28"/>
        </w:rPr>
        <w:t xml:space="preserve">занимается разведением диких животных.                                                                                                 </w:t>
      </w:r>
    </w:p>
    <w:p w:rsidR="00E630A1" w:rsidRPr="00E630A1" w:rsidRDefault="00FB2B18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i/>
          <w:color w:val="333333"/>
          <w:sz w:val="28"/>
          <w:szCs w:val="28"/>
        </w:rPr>
        <w:t xml:space="preserve">                </w:t>
      </w:r>
      <w:r w:rsidR="00D15519" w:rsidRPr="00E630A1">
        <w:rPr>
          <w:b/>
          <w:color w:val="333333"/>
          <w:sz w:val="28"/>
          <w:szCs w:val="28"/>
        </w:rPr>
        <w:t>На землях поселения зарегистрированы 3 к</w:t>
      </w:r>
      <w:r w:rsidR="0081597D" w:rsidRPr="00E630A1">
        <w:rPr>
          <w:b/>
          <w:color w:val="333333"/>
          <w:sz w:val="28"/>
          <w:szCs w:val="28"/>
        </w:rPr>
        <w:t>арьера</w:t>
      </w:r>
      <w:r w:rsidR="00E376BB" w:rsidRPr="00E630A1">
        <w:rPr>
          <w:b/>
          <w:color w:val="333333"/>
          <w:sz w:val="28"/>
          <w:szCs w:val="28"/>
        </w:rPr>
        <w:t>: ОА</w:t>
      </w:r>
      <w:r w:rsidR="006B4955" w:rsidRPr="00E630A1">
        <w:rPr>
          <w:b/>
          <w:color w:val="333333"/>
          <w:sz w:val="28"/>
          <w:szCs w:val="28"/>
        </w:rPr>
        <w:t>О «</w:t>
      </w:r>
      <w:proofErr w:type="spellStart"/>
      <w:r w:rsidR="006B4955" w:rsidRPr="00E630A1">
        <w:rPr>
          <w:b/>
          <w:color w:val="333333"/>
          <w:sz w:val="28"/>
          <w:szCs w:val="28"/>
        </w:rPr>
        <w:t>Агрот</w:t>
      </w:r>
      <w:r w:rsidR="002C763E" w:rsidRPr="00E630A1">
        <w:rPr>
          <w:b/>
          <w:color w:val="333333"/>
          <w:sz w:val="28"/>
          <w:szCs w:val="28"/>
        </w:rPr>
        <w:t>ехпром</w:t>
      </w:r>
      <w:proofErr w:type="spellEnd"/>
      <w:r w:rsidR="002C763E" w:rsidRPr="00E630A1">
        <w:rPr>
          <w:b/>
          <w:color w:val="333333"/>
          <w:sz w:val="28"/>
          <w:szCs w:val="28"/>
        </w:rPr>
        <w:t>»</w:t>
      </w:r>
      <w:r w:rsidR="00D15519" w:rsidRPr="00E630A1">
        <w:rPr>
          <w:b/>
          <w:color w:val="333333"/>
          <w:sz w:val="28"/>
          <w:szCs w:val="28"/>
        </w:rPr>
        <w:t xml:space="preserve">, </w:t>
      </w:r>
      <w:r w:rsidR="00F86169">
        <w:rPr>
          <w:b/>
          <w:color w:val="333333"/>
          <w:sz w:val="28"/>
          <w:szCs w:val="28"/>
        </w:rPr>
        <w:t xml:space="preserve">ОАО </w:t>
      </w:r>
      <w:r w:rsidR="00D15519" w:rsidRPr="00E630A1">
        <w:rPr>
          <w:b/>
          <w:color w:val="333333"/>
          <w:sz w:val="28"/>
          <w:szCs w:val="28"/>
        </w:rPr>
        <w:t>«</w:t>
      </w:r>
      <w:proofErr w:type="spellStart"/>
      <w:r w:rsidR="00D15519" w:rsidRPr="00E630A1">
        <w:rPr>
          <w:b/>
          <w:color w:val="333333"/>
          <w:sz w:val="28"/>
          <w:szCs w:val="28"/>
        </w:rPr>
        <w:t>Калуганерудтранс</w:t>
      </w:r>
      <w:proofErr w:type="spellEnd"/>
      <w:r w:rsidR="00D15519" w:rsidRPr="00E630A1">
        <w:rPr>
          <w:b/>
          <w:color w:val="333333"/>
          <w:sz w:val="28"/>
          <w:szCs w:val="28"/>
        </w:rPr>
        <w:t xml:space="preserve">» и </w:t>
      </w:r>
      <w:r w:rsidR="002C763E" w:rsidRPr="00E630A1">
        <w:rPr>
          <w:b/>
          <w:color w:val="333333"/>
          <w:sz w:val="28"/>
          <w:szCs w:val="28"/>
        </w:rPr>
        <w:t>Борщевский карьер, на котором</w:t>
      </w:r>
      <w:r w:rsidR="006B4955" w:rsidRPr="00E630A1">
        <w:rPr>
          <w:b/>
          <w:color w:val="333333"/>
          <w:sz w:val="28"/>
          <w:szCs w:val="28"/>
        </w:rPr>
        <w:t xml:space="preserve"> ведет производственную деятельность компания ОАО </w:t>
      </w:r>
      <w:r w:rsidR="00D15519" w:rsidRPr="00E630A1">
        <w:rPr>
          <w:b/>
          <w:color w:val="333333"/>
          <w:sz w:val="28"/>
          <w:szCs w:val="28"/>
        </w:rPr>
        <w:t>«</w:t>
      </w:r>
      <w:proofErr w:type="spellStart"/>
      <w:r w:rsidR="00D15519" w:rsidRPr="00E630A1">
        <w:rPr>
          <w:b/>
          <w:color w:val="333333"/>
          <w:sz w:val="28"/>
          <w:szCs w:val="28"/>
        </w:rPr>
        <w:t>ЛафаржХольсим</w:t>
      </w:r>
      <w:proofErr w:type="spellEnd"/>
      <w:r w:rsidR="007370E1" w:rsidRPr="00E630A1">
        <w:rPr>
          <w:b/>
          <w:color w:val="333333"/>
          <w:sz w:val="28"/>
          <w:szCs w:val="28"/>
        </w:rPr>
        <w:t>». На всех трех карьерах п</w:t>
      </w:r>
      <w:r w:rsidR="0081597D" w:rsidRPr="00E630A1">
        <w:rPr>
          <w:b/>
          <w:color w:val="333333"/>
          <w:sz w:val="28"/>
          <w:szCs w:val="28"/>
        </w:rPr>
        <w:t xml:space="preserve">роведена процедура перевода земель из </w:t>
      </w:r>
      <w:proofErr w:type="spellStart"/>
      <w:r w:rsidR="0081597D" w:rsidRPr="00E630A1">
        <w:rPr>
          <w:b/>
          <w:color w:val="333333"/>
          <w:sz w:val="28"/>
          <w:szCs w:val="28"/>
        </w:rPr>
        <w:t>сельхозна</w:t>
      </w:r>
      <w:r w:rsidR="00254629" w:rsidRPr="00E630A1">
        <w:rPr>
          <w:b/>
          <w:color w:val="333333"/>
          <w:sz w:val="28"/>
          <w:szCs w:val="28"/>
        </w:rPr>
        <w:t>зна</w:t>
      </w:r>
      <w:r w:rsidR="00D15519" w:rsidRPr="00E630A1">
        <w:rPr>
          <w:b/>
          <w:color w:val="333333"/>
          <w:sz w:val="28"/>
          <w:szCs w:val="28"/>
        </w:rPr>
        <w:t>чения</w:t>
      </w:r>
      <w:proofErr w:type="spellEnd"/>
      <w:r w:rsidR="00D15519" w:rsidRPr="00E630A1">
        <w:rPr>
          <w:b/>
          <w:color w:val="333333"/>
          <w:sz w:val="28"/>
          <w:szCs w:val="28"/>
        </w:rPr>
        <w:t xml:space="preserve"> в промышленные</w:t>
      </w:r>
      <w:r w:rsidR="0081597D" w:rsidRPr="00E630A1">
        <w:rPr>
          <w:b/>
          <w:color w:val="333333"/>
          <w:sz w:val="28"/>
          <w:szCs w:val="28"/>
        </w:rPr>
        <w:t xml:space="preserve">. </w:t>
      </w:r>
      <w:r w:rsidR="00D15519" w:rsidRPr="00E630A1">
        <w:rPr>
          <w:b/>
          <w:color w:val="333333"/>
          <w:sz w:val="28"/>
          <w:szCs w:val="28"/>
        </w:rPr>
        <w:t>Но в настоящее время производственную деятельность</w:t>
      </w:r>
      <w:r w:rsidR="001568EC" w:rsidRPr="00E630A1">
        <w:rPr>
          <w:b/>
          <w:color w:val="333333"/>
          <w:sz w:val="28"/>
          <w:szCs w:val="28"/>
        </w:rPr>
        <w:t xml:space="preserve"> ведет только Борщевский карьер, добывающий сырье для цементного завода ОАО «</w:t>
      </w:r>
      <w:proofErr w:type="spellStart"/>
      <w:r w:rsidR="001568EC" w:rsidRPr="00E630A1">
        <w:rPr>
          <w:b/>
          <w:color w:val="333333"/>
          <w:sz w:val="28"/>
          <w:szCs w:val="28"/>
        </w:rPr>
        <w:t>Лафарж</w:t>
      </w:r>
      <w:proofErr w:type="spellEnd"/>
      <w:r w:rsidR="00AD5668" w:rsidRPr="00E630A1">
        <w:rPr>
          <w:b/>
          <w:color w:val="333333"/>
          <w:sz w:val="28"/>
          <w:szCs w:val="28"/>
        </w:rPr>
        <w:t xml:space="preserve"> </w:t>
      </w:r>
      <w:proofErr w:type="spellStart"/>
      <w:r w:rsidR="00AD5668" w:rsidRPr="00E630A1">
        <w:rPr>
          <w:b/>
          <w:color w:val="333333"/>
          <w:sz w:val="28"/>
          <w:szCs w:val="28"/>
        </w:rPr>
        <w:t>Х</w:t>
      </w:r>
      <w:r w:rsidR="001568EC" w:rsidRPr="00E630A1">
        <w:rPr>
          <w:b/>
          <w:color w:val="333333"/>
          <w:sz w:val="28"/>
          <w:szCs w:val="28"/>
        </w:rPr>
        <w:t>ольсим</w:t>
      </w:r>
      <w:proofErr w:type="spellEnd"/>
      <w:r w:rsidR="001568EC" w:rsidRPr="00E630A1">
        <w:rPr>
          <w:b/>
          <w:color w:val="333333"/>
          <w:sz w:val="28"/>
          <w:szCs w:val="28"/>
        </w:rPr>
        <w:t>».</w:t>
      </w:r>
      <w:r w:rsidR="00D15519" w:rsidRPr="00E630A1">
        <w:rPr>
          <w:b/>
          <w:color w:val="333333"/>
          <w:sz w:val="28"/>
          <w:szCs w:val="28"/>
        </w:rPr>
        <w:t xml:space="preserve"> ОАО «</w:t>
      </w:r>
      <w:proofErr w:type="spellStart"/>
      <w:r w:rsidR="00D15519" w:rsidRPr="00E630A1">
        <w:rPr>
          <w:b/>
          <w:color w:val="333333"/>
          <w:sz w:val="28"/>
          <w:szCs w:val="28"/>
        </w:rPr>
        <w:t>Агр</w:t>
      </w:r>
      <w:r w:rsidR="006F74ED" w:rsidRPr="00E630A1">
        <w:rPr>
          <w:b/>
          <w:color w:val="333333"/>
          <w:sz w:val="28"/>
          <w:szCs w:val="28"/>
        </w:rPr>
        <w:t>отехпром</w:t>
      </w:r>
      <w:proofErr w:type="spellEnd"/>
      <w:r w:rsidR="006F74ED" w:rsidRPr="00E630A1">
        <w:rPr>
          <w:b/>
          <w:color w:val="333333"/>
          <w:sz w:val="28"/>
          <w:szCs w:val="28"/>
        </w:rPr>
        <w:t>» п</w:t>
      </w:r>
      <w:r w:rsidR="00217CD3" w:rsidRPr="00E630A1">
        <w:rPr>
          <w:b/>
          <w:color w:val="333333"/>
          <w:sz w:val="28"/>
          <w:szCs w:val="28"/>
        </w:rPr>
        <w:t>риостановил</w:t>
      </w:r>
      <w:r w:rsidR="006F74ED" w:rsidRPr="00E630A1">
        <w:rPr>
          <w:b/>
          <w:color w:val="333333"/>
          <w:sz w:val="28"/>
          <w:szCs w:val="28"/>
        </w:rPr>
        <w:t>о</w:t>
      </w:r>
      <w:r w:rsidR="00D15519" w:rsidRPr="00E630A1">
        <w:rPr>
          <w:b/>
          <w:color w:val="333333"/>
          <w:sz w:val="28"/>
          <w:szCs w:val="28"/>
        </w:rPr>
        <w:t xml:space="preserve"> производственную деятельность. </w:t>
      </w:r>
      <w:r w:rsidR="001568EC" w:rsidRPr="00E630A1">
        <w:rPr>
          <w:b/>
          <w:color w:val="333333"/>
          <w:sz w:val="28"/>
          <w:szCs w:val="28"/>
        </w:rPr>
        <w:t xml:space="preserve">В третьем карьере </w:t>
      </w:r>
      <w:r w:rsidR="00D15519" w:rsidRPr="00E630A1">
        <w:rPr>
          <w:b/>
          <w:color w:val="333333"/>
          <w:sz w:val="28"/>
          <w:szCs w:val="28"/>
        </w:rPr>
        <w:t>ОАО «</w:t>
      </w:r>
      <w:proofErr w:type="spellStart"/>
      <w:r w:rsidR="00D15519" w:rsidRPr="00E630A1">
        <w:rPr>
          <w:b/>
          <w:color w:val="333333"/>
          <w:sz w:val="28"/>
          <w:szCs w:val="28"/>
        </w:rPr>
        <w:t>Калуганерудтранс</w:t>
      </w:r>
      <w:proofErr w:type="spellEnd"/>
      <w:r w:rsidR="00D15519" w:rsidRPr="00E630A1">
        <w:rPr>
          <w:b/>
          <w:color w:val="333333"/>
          <w:sz w:val="28"/>
          <w:szCs w:val="28"/>
        </w:rPr>
        <w:t xml:space="preserve">» </w:t>
      </w:r>
      <w:proofErr w:type="spellStart"/>
      <w:r w:rsidR="00086899">
        <w:rPr>
          <w:b/>
          <w:color w:val="333333"/>
          <w:sz w:val="28"/>
          <w:szCs w:val="28"/>
        </w:rPr>
        <w:t>гортовится</w:t>
      </w:r>
      <w:proofErr w:type="spellEnd"/>
      <w:r w:rsidR="00086899">
        <w:rPr>
          <w:b/>
          <w:color w:val="333333"/>
          <w:sz w:val="28"/>
          <w:szCs w:val="28"/>
        </w:rPr>
        <w:t xml:space="preserve"> проектно-сметная документация</w:t>
      </w:r>
      <w:r w:rsidR="006F74ED" w:rsidRPr="00E630A1">
        <w:rPr>
          <w:b/>
          <w:color w:val="333333"/>
          <w:sz w:val="28"/>
          <w:szCs w:val="28"/>
        </w:rPr>
        <w:t>. Компания является самым крупным налогоплательщиком</w:t>
      </w:r>
      <w:r w:rsidR="00E137FE" w:rsidRPr="00E630A1">
        <w:rPr>
          <w:b/>
          <w:color w:val="333333"/>
          <w:sz w:val="28"/>
          <w:szCs w:val="28"/>
        </w:rPr>
        <w:t xml:space="preserve"> поселения</w:t>
      </w:r>
      <w:r w:rsidR="006F74ED" w:rsidRPr="00E630A1">
        <w:rPr>
          <w:b/>
          <w:color w:val="333333"/>
          <w:sz w:val="28"/>
          <w:szCs w:val="28"/>
        </w:rPr>
        <w:t xml:space="preserve">, оказывает </w:t>
      </w:r>
      <w:r w:rsidR="00AD5668" w:rsidRPr="00E630A1">
        <w:rPr>
          <w:b/>
          <w:color w:val="333333"/>
          <w:sz w:val="28"/>
          <w:szCs w:val="28"/>
        </w:rPr>
        <w:t xml:space="preserve">финансовую </w:t>
      </w:r>
      <w:r w:rsidR="006F74ED" w:rsidRPr="00E630A1">
        <w:rPr>
          <w:b/>
          <w:color w:val="333333"/>
          <w:sz w:val="28"/>
          <w:szCs w:val="28"/>
        </w:rPr>
        <w:t>помощь в культурно-массовой жизни поселения.</w:t>
      </w:r>
      <w:r w:rsidR="00D15519" w:rsidRPr="00E630A1">
        <w:rPr>
          <w:b/>
          <w:color w:val="333333"/>
          <w:sz w:val="28"/>
          <w:szCs w:val="28"/>
        </w:rPr>
        <w:t xml:space="preserve"> </w:t>
      </w:r>
    </w:p>
    <w:p w:rsidR="0045440F" w:rsidRPr="00E630A1" w:rsidRDefault="0045440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  <w:u w:val="single"/>
        </w:rPr>
        <w:t>Развитие личного подсобного хозяйства.</w:t>
      </w:r>
    </w:p>
    <w:p w:rsidR="006F74ED" w:rsidRPr="00E630A1" w:rsidRDefault="0045440F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</w:rPr>
        <w:t xml:space="preserve">                 Личное подсобное хозяйство сельского поселения одно из самых крупных в районе. Не смотря на сокращение поголовья, на </w:t>
      </w:r>
      <w:r w:rsidR="00217CD3" w:rsidRPr="00E630A1">
        <w:rPr>
          <w:b/>
          <w:color w:val="333333"/>
          <w:sz w:val="28"/>
          <w:szCs w:val="28"/>
        </w:rPr>
        <w:t xml:space="preserve">01 января в ЛПХ содержатся:  </w:t>
      </w:r>
      <w:r w:rsidR="00342E6C">
        <w:rPr>
          <w:b/>
          <w:color w:val="333333"/>
          <w:sz w:val="28"/>
          <w:szCs w:val="28"/>
        </w:rPr>
        <w:t>134</w:t>
      </w:r>
      <w:r w:rsidR="00E62501" w:rsidRPr="00E630A1">
        <w:rPr>
          <w:b/>
          <w:color w:val="333333"/>
          <w:sz w:val="28"/>
          <w:szCs w:val="28"/>
        </w:rPr>
        <w:t xml:space="preserve"> </w:t>
      </w:r>
      <w:r w:rsidR="00963362" w:rsidRPr="00E630A1">
        <w:rPr>
          <w:b/>
          <w:color w:val="333333"/>
          <w:sz w:val="28"/>
          <w:szCs w:val="28"/>
        </w:rPr>
        <w:t>голов</w:t>
      </w:r>
      <w:r w:rsidR="00342E6C">
        <w:rPr>
          <w:b/>
          <w:color w:val="333333"/>
          <w:sz w:val="28"/>
          <w:szCs w:val="28"/>
        </w:rPr>
        <w:t>ы</w:t>
      </w:r>
      <w:r w:rsidR="00963362" w:rsidRPr="00E630A1">
        <w:rPr>
          <w:b/>
          <w:color w:val="333333"/>
          <w:sz w:val="28"/>
          <w:szCs w:val="28"/>
        </w:rPr>
        <w:t xml:space="preserve"> КРС, </w:t>
      </w:r>
      <w:r w:rsidR="00342E6C">
        <w:rPr>
          <w:b/>
          <w:color w:val="333333"/>
          <w:sz w:val="28"/>
          <w:szCs w:val="28"/>
        </w:rPr>
        <w:t>82</w:t>
      </w:r>
      <w:r w:rsidR="00E62501" w:rsidRPr="00E630A1">
        <w:rPr>
          <w:b/>
          <w:color w:val="333333"/>
          <w:sz w:val="28"/>
          <w:szCs w:val="28"/>
        </w:rPr>
        <w:t xml:space="preserve"> </w:t>
      </w:r>
      <w:r w:rsidR="00342E6C">
        <w:rPr>
          <w:b/>
          <w:color w:val="333333"/>
          <w:sz w:val="28"/>
          <w:szCs w:val="28"/>
        </w:rPr>
        <w:t>головы</w:t>
      </w:r>
      <w:r w:rsidR="00963362" w:rsidRPr="00E630A1">
        <w:rPr>
          <w:b/>
          <w:color w:val="333333"/>
          <w:sz w:val="28"/>
          <w:szCs w:val="28"/>
        </w:rPr>
        <w:t xml:space="preserve"> коров</w:t>
      </w:r>
      <w:r w:rsidR="00FE6826">
        <w:rPr>
          <w:b/>
          <w:color w:val="333333"/>
          <w:sz w:val="28"/>
          <w:szCs w:val="28"/>
        </w:rPr>
        <w:t>, 8</w:t>
      </w:r>
      <w:r w:rsidR="00963362" w:rsidRPr="00E630A1">
        <w:rPr>
          <w:b/>
          <w:color w:val="333333"/>
          <w:sz w:val="28"/>
          <w:szCs w:val="28"/>
        </w:rPr>
        <w:t xml:space="preserve"> свиней, </w:t>
      </w:r>
      <w:r w:rsidR="00FE6826">
        <w:rPr>
          <w:b/>
          <w:color w:val="333333"/>
          <w:sz w:val="28"/>
          <w:szCs w:val="28"/>
        </w:rPr>
        <w:t>47</w:t>
      </w:r>
      <w:r w:rsidR="00E62501" w:rsidRPr="00E630A1">
        <w:rPr>
          <w:b/>
          <w:color w:val="333333"/>
          <w:sz w:val="28"/>
          <w:szCs w:val="28"/>
        </w:rPr>
        <w:t>9 голов</w:t>
      </w:r>
      <w:r w:rsidR="00963362" w:rsidRPr="00E630A1">
        <w:rPr>
          <w:b/>
          <w:color w:val="333333"/>
          <w:sz w:val="28"/>
          <w:szCs w:val="28"/>
        </w:rPr>
        <w:t xml:space="preserve"> овец и коз, </w:t>
      </w:r>
      <w:r w:rsidR="00FE6826">
        <w:rPr>
          <w:b/>
          <w:color w:val="333333"/>
          <w:sz w:val="28"/>
          <w:szCs w:val="28"/>
        </w:rPr>
        <w:t>6</w:t>
      </w:r>
      <w:r w:rsidR="00E62501" w:rsidRPr="00E630A1">
        <w:rPr>
          <w:b/>
          <w:color w:val="333333"/>
          <w:sz w:val="28"/>
          <w:szCs w:val="28"/>
        </w:rPr>
        <w:t xml:space="preserve"> </w:t>
      </w:r>
      <w:r w:rsidR="00963362" w:rsidRPr="00E630A1">
        <w:rPr>
          <w:b/>
          <w:color w:val="333333"/>
          <w:sz w:val="28"/>
          <w:szCs w:val="28"/>
        </w:rPr>
        <w:t xml:space="preserve">лошадей,   </w:t>
      </w:r>
      <w:r w:rsidR="00FE6826">
        <w:rPr>
          <w:b/>
          <w:color w:val="333333"/>
          <w:sz w:val="28"/>
          <w:szCs w:val="28"/>
        </w:rPr>
        <w:t>125</w:t>
      </w:r>
      <w:r w:rsidR="008B78AE" w:rsidRPr="00E630A1">
        <w:rPr>
          <w:b/>
          <w:color w:val="333333"/>
          <w:sz w:val="28"/>
          <w:szCs w:val="28"/>
        </w:rPr>
        <w:t xml:space="preserve"> пчелосемей</w:t>
      </w:r>
      <w:r w:rsidR="00963362" w:rsidRPr="00E630A1">
        <w:rPr>
          <w:b/>
          <w:color w:val="333333"/>
          <w:sz w:val="28"/>
          <w:szCs w:val="28"/>
        </w:rPr>
        <w:t xml:space="preserve"> и </w:t>
      </w:r>
      <w:r w:rsidR="00FE6826">
        <w:rPr>
          <w:b/>
          <w:color w:val="333333"/>
          <w:sz w:val="28"/>
          <w:szCs w:val="28"/>
        </w:rPr>
        <w:t>1489</w:t>
      </w:r>
      <w:r w:rsidR="008B78AE" w:rsidRPr="00E630A1">
        <w:rPr>
          <w:b/>
          <w:color w:val="333333"/>
          <w:sz w:val="28"/>
          <w:szCs w:val="28"/>
        </w:rPr>
        <w:t xml:space="preserve"> штук </w:t>
      </w:r>
      <w:r w:rsidRPr="00E630A1">
        <w:rPr>
          <w:b/>
          <w:color w:val="333333"/>
          <w:sz w:val="28"/>
          <w:szCs w:val="28"/>
        </w:rPr>
        <w:t xml:space="preserve">птицы. КФХ Козлова </w:t>
      </w:r>
      <w:r w:rsidR="004E6FB9" w:rsidRPr="00E630A1">
        <w:rPr>
          <w:b/>
          <w:color w:val="333333"/>
          <w:sz w:val="28"/>
          <w:szCs w:val="28"/>
        </w:rPr>
        <w:t xml:space="preserve">В.А. </w:t>
      </w:r>
      <w:r w:rsidRPr="00E630A1">
        <w:rPr>
          <w:b/>
          <w:color w:val="333333"/>
          <w:sz w:val="28"/>
          <w:szCs w:val="28"/>
        </w:rPr>
        <w:t>оказывает помощь населению: продает в неограниченном количестве сено, сенаж и зернофураж.</w:t>
      </w:r>
    </w:p>
    <w:p w:rsidR="00ED346D" w:rsidRPr="00E630A1" w:rsidRDefault="00ED346D" w:rsidP="00076CD3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630A1">
        <w:rPr>
          <w:b/>
          <w:color w:val="333333"/>
          <w:sz w:val="28"/>
          <w:szCs w:val="28"/>
          <w:u w:val="single"/>
          <w:bdr w:val="none" w:sz="0" w:space="0" w:color="auto" w:frame="1"/>
        </w:rPr>
        <w:t>Жилищно-коммунальное хозяйство</w:t>
      </w:r>
    </w:p>
    <w:p w:rsidR="00357A89" w:rsidRPr="00E630A1" w:rsidRDefault="00357A89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            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ED" w:rsidRPr="00E630A1">
        <w:rPr>
          <w:rFonts w:ascii="Times New Roman" w:hAnsi="Times New Roman" w:cs="Times New Roman"/>
          <w:b/>
          <w:sz w:val="28"/>
          <w:szCs w:val="28"/>
        </w:rPr>
        <w:t xml:space="preserve">В 2017 </w:t>
      </w:r>
      <w:r w:rsidR="00EF3D2E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6F74ED" w:rsidRPr="00E630A1">
        <w:rPr>
          <w:rFonts w:ascii="Times New Roman" w:hAnsi="Times New Roman" w:cs="Times New Roman"/>
          <w:b/>
          <w:sz w:val="28"/>
          <w:szCs w:val="28"/>
        </w:rPr>
        <w:t>завершено оформление бесхозяйных</w:t>
      </w:r>
      <w:r w:rsidR="00D6770C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ED" w:rsidRPr="00E630A1">
        <w:rPr>
          <w:rFonts w:ascii="Times New Roman" w:hAnsi="Times New Roman" w:cs="Times New Roman"/>
          <w:b/>
          <w:sz w:val="28"/>
          <w:szCs w:val="28"/>
        </w:rPr>
        <w:t>газопроводов по ул.</w:t>
      </w:r>
      <w:r w:rsidR="004A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ED" w:rsidRPr="00E630A1">
        <w:rPr>
          <w:rFonts w:ascii="Times New Roman" w:hAnsi="Times New Roman" w:cs="Times New Roman"/>
          <w:b/>
          <w:sz w:val="28"/>
          <w:szCs w:val="28"/>
        </w:rPr>
        <w:t>Садовой, Зеленой, Центральной и Лесной в</w:t>
      </w:r>
      <w:r w:rsidR="00B675B1" w:rsidRPr="00E630A1">
        <w:rPr>
          <w:rFonts w:ascii="Times New Roman" w:hAnsi="Times New Roman" w:cs="Times New Roman"/>
          <w:b/>
          <w:sz w:val="28"/>
          <w:szCs w:val="28"/>
        </w:rPr>
        <w:t xml:space="preserve"> д. Зудна</w:t>
      </w:r>
      <w:r w:rsidR="004A3978">
        <w:rPr>
          <w:rFonts w:ascii="Times New Roman" w:hAnsi="Times New Roman" w:cs="Times New Roman"/>
          <w:b/>
          <w:sz w:val="28"/>
          <w:szCs w:val="28"/>
        </w:rPr>
        <w:t>. В</w:t>
      </w:r>
      <w:r w:rsidR="00423FC2" w:rsidRPr="00E630A1">
        <w:rPr>
          <w:rFonts w:ascii="Times New Roman" w:hAnsi="Times New Roman" w:cs="Times New Roman"/>
          <w:b/>
          <w:sz w:val="28"/>
          <w:szCs w:val="28"/>
        </w:rPr>
        <w:t xml:space="preserve"> 2018 году необходимо пройти проце</w:t>
      </w:r>
      <w:r w:rsidR="00E137FE" w:rsidRPr="00E630A1">
        <w:rPr>
          <w:rFonts w:ascii="Times New Roman" w:hAnsi="Times New Roman" w:cs="Times New Roman"/>
          <w:b/>
          <w:sz w:val="28"/>
          <w:szCs w:val="28"/>
        </w:rPr>
        <w:t xml:space="preserve">дуру передачи газопровода в министерство </w:t>
      </w:r>
      <w:r w:rsidR="00423FC2" w:rsidRPr="00E630A1">
        <w:rPr>
          <w:rFonts w:ascii="Times New Roman" w:hAnsi="Times New Roman" w:cs="Times New Roman"/>
          <w:b/>
          <w:sz w:val="28"/>
          <w:szCs w:val="28"/>
        </w:rPr>
        <w:t>эконом</w:t>
      </w:r>
      <w:r w:rsidR="00AD5668" w:rsidRPr="00E630A1">
        <w:rPr>
          <w:rFonts w:ascii="Times New Roman" w:hAnsi="Times New Roman" w:cs="Times New Roman"/>
          <w:b/>
          <w:sz w:val="28"/>
          <w:szCs w:val="28"/>
        </w:rPr>
        <w:t xml:space="preserve">ического </w:t>
      </w:r>
      <w:r w:rsidR="00423FC2" w:rsidRPr="00E630A1">
        <w:rPr>
          <w:rFonts w:ascii="Times New Roman" w:hAnsi="Times New Roman" w:cs="Times New Roman"/>
          <w:b/>
          <w:sz w:val="28"/>
          <w:szCs w:val="28"/>
        </w:rPr>
        <w:t>развития Калужской области</w:t>
      </w:r>
      <w:r w:rsidR="008B78AE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8AE" w:rsidRPr="00E630A1" w:rsidRDefault="008B78AE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23FC2" w:rsidRPr="00E630A1">
        <w:rPr>
          <w:rFonts w:ascii="Times New Roman" w:hAnsi="Times New Roman" w:cs="Times New Roman"/>
          <w:b/>
          <w:sz w:val="28"/>
          <w:szCs w:val="28"/>
        </w:rPr>
        <w:t xml:space="preserve">Завершено строительство уличного газопровода протяженностью </w:t>
      </w:r>
      <w:r w:rsidR="00E137FE" w:rsidRPr="00E630A1">
        <w:rPr>
          <w:rFonts w:ascii="Times New Roman" w:hAnsi="Times New Roman" w:cs="Times New Roman"/>
          <w:b/>
          <w:sz w:val="28"/>
          <w:szCs w:val="28"/>
        </w:rPr>
        <w:t xml:space="preserve">1335 погонных метров </w:t>
      </w:r>
      <w:r w:rsidR="00423FC2" w:rsidRPr="00E630A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423FC2" w:rsidRPr="00E630A1">
        <w:rPr>
          <w:rFonts w:ascii="Times New Roman" w:hAnsi="Times New Roman" w:cs="Times New Roman"/>
          <w:b/>
          <w:sz w:val="28"/>
          <w:szCs w:val="28"/>
        </w:rPr>
        <w:t>д.Зудна</w:t>
      </w:r>
      <w:proofErr w:type="spellEnd"/>
      <w:r w:rsidR="00423FC2" w:rsidRPr="00E630A1">
        <w:rPr>
          <w:rFonts w:ascii="Times New Roman" w:hAnsi="Times New Roman" w:cs="Times New Roman"/>
          <w:b/>
          <w:sz w:val="28"/>
          <w:szCs w:val="28"/>
        </w:rPr>
        <w:t xml:space="preserve"> по ул. Колхозной, остались последние штрихи в оформлении документации жителями и голубой огонек придет на последнюю улицу центральной усадьбы.</w:t>
      </w:r>
    </w:p>
    <w:p w:rsidR="00573588" w:rsidRPr="00E630A1" w:rsidRDefault="00631AB5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83E08" w:rsidRPr="00E630A1">
        <w:rPr>
          <w:rFonts w:ascii="Times New Roman" w:hAnsi="Times New Roman" w:cs="Times New Roman"/>
          <w:b/>
          <w:sz w:val="28"/>
          <w:szCs w:val="28"/>
        </w:rPr>
        <w:t xml:space="preserve">Практически решен вопрос с водоснабжением </w:t>
      </w:r>
      <w:proofErr w:type="spellStart"/>
      <w:r w:rsidR="00A26068" w:rsidRPr="00E630A1">
        <w:rPr>
          <w:rFonts w:ascii="Times New Roman" w:hAnsi="Times New Roman" w:cs="Times New Roman"/>
          <w:b/>
          <w:sz w:val="28"/>
          <w:szCs w:val="28"/>
        </w:rPr>
        <w:t>с.Борщевка</w:t>
      </w:r>
      <w:proofErr w:type="spellEnd"/>
      <w:r w:rsidR="00A26068" w:rsidRPr="00E630A1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="00A26068" w:rsidRPr="00E630A1">
        <w:rPr>
          <w:rFonts w:ascii="Times New Roman" w:hAnsi="Times New Roman" w:cs="Times New Roman"/>
          <w:b/>
          <w:sz w:val="28"/>
          <w:szCs w:val="28"/>
        </w:rPr>
        <w:t>д.Огарково</w:t>
      </w:r>
      <w:proofErr w:type="spellEnd"/>
      <w:r w:rsidR="00A26068" w:rsidRPr="00E630A1">
        <w:rPr>
          <w:rFonts w:ascii="Times New Roman" w:hAnsi="Times New Roman" w:cs="Times New Roman"/>
          <w:b/>
          <w:sz w:val="28"/>
          <w:szCs w:val="28"/>
        </w:rPr>
        <w:t>.</w:t>
      </w:r>
      <w:r w:rsidR="00483E08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978">
        <w:rPr>
          <w:rFonts w:ascii="Times New Roman" w:hAnsi="Times New Roman" w:cs="Times New Roman"/>
          <w:b/>
          <w:sz w:val="28"/>
          <w:szCs w:val="28"/>
        </w:rPr>
        <w:t xml:space="preserve">Летом возник </w:t>
      </w:r>
      <w:r w:rsidR="00EA5720" w:rsidRPr="00E630A1">
        <w:rPr>
          <w:rFonts w:ascii="Times New Roman" w:hAnsi="Times New Roman" w:cs="Times New Roman"/>
          <w:b/>
          <w:sz w:val="28"/>
          <w:szCs w:val="28"/>
        </w:rPr>
        <w:t>вопрос об отключении сетей от подачи электроэнергии. Но совместными усилиями администрации МР «</w:t>
      </w:r>
      <w:proofErr w:type="spellStart"/>
      <w:r w:rsidR="00EA5720" w:rsidRPr="00E630A1">
        <w:rPr>
          <w:rFonts w:ascii="Times New Roman" w:hAnsi="Times New Roman" w:cs="Times New Roman"/>
          <w:b/>
          <w:sz w:val="28"/>
          <w:szCs w:val="28"/>
        </w:rPr>
        <w:t>Ферзиковский</w:t>
      </w:r>
      <w:proofErr w:type="spellEnd"/>
      <w:r w:rsidR="00EA5720" w:rsidRPr="00E630A1">
        <w:rPr>
          <w:rFonts w:ascii="Times New Roman" w:hAnsi="Times New Roman" w:cs="Times New Roman"/>
          <w:b/>
          <w:sz w:val="28"/>
          <w:szCs w:val="28"/>
        </w:rPr>
        <w:t xml:space="preserve"> район» и админис</w:t>
      </w:r>
      <w:r w:rsidR="00EF3D2E">
        <w:rPr>
          <w:rFonts w:ascii="Times New Roman" w:hAnsi="Times New Roman" w:cs="Times New Roman"/>
          <w:b/>
          <w:sz w:val="28"/>
          <w:szCs w:val="28"/>
        </w:rPr>
        <w:t xml:space="preserve">трации поселения, вопрос решен </w:t>
      </w:r>
      <w:r w:rsidR="00EA5720" w:rsidRPr="00E630A1">
        <w:rPr>
          <w:rFonts w:ascii="Times New Roman" w:hAnsi="Times New Roman" w:cs="Times New Roman"/>
          <w:b/>
          <w:sz w:val="28"/>
          <w:szCs w:val="28"/>
        </w:rPr>
        <w:t>положительно. Калужский водоканал готов взять на обслуживание сети, необходим</w:t>
      </w:r>
      <w:r w:rsidR="004572DD" w:rsidRPr="00E630A1">
        <w:rPr>
          <w:rFonts w:ascii="Times New Roman" w:hAnsi="Times New Roman" w:cs="Times New Roman"/>
          <w:b/>
          <w:sz w:val="28"/>
          <w:szCs w:val="28"/>
        </w:rPr>
        <w:t xml:space="preserve">о еще выполнить ряд мероприятий. </w:t>
      </w:r>
      <w:r w:rsidR="00FE6826">
        <w:rPr>
          <w:rFonts w:ascii="Times New Roman" w:hAnsi="Times New Roman" w:cs="Times New Roman"/>
          <w:b/>
          <w:sz w:val="28"/>
          <w:szCs w:val="28"/>
        </w:rPr>
        <w:t>В настоящее время подача электроэнергии не прекращена.</w:t>
      </w:r>
    </w:p>
    <w:p w:rsidR="009C0DA1" w:rsidRDefault="00EF3D2E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Поставлен на учет бесхозяйный объект недвижимого имущества – гидротехническое сооружение в д.</w:t>
      </w:r>
      <w:r w:rsidR="009C0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Марухта</w:t>
      </w:r>
      <w:proofErr w:type="spellEnd"/>
      <w:r w:rsidR="009C0DA1">
        <w:rPr>
          <w:rFonts w:ascii="Times New Roman" w:hAnsi="Times New Roman" w:cs="Times New Roman"/>
          <w:b/>
          <w:sz w:val="28"/>
          <w:szCs w:val="28"/>
        </w:rPr>
        <w:t>. Компанией «</w:t>
      </w:r>
      <w:proofErr w:type="spellStart"/>
      <w:r w:rsidR="009C0DA1">
        <w:rPr>
          <w:rFonts w:ascii="Times New Roman" w:hAnsi="Times New Roman" w:cs="Times New Roman"/>
          <w:b/>
          <w:sz w:val="28"/>
          <w:szCs w:val="28"/>
        </w:rPr>
        <w:t>ЛафаржХольсим</w:t>
      </w:r>
      <w:proofErr w:type="spellEnd"/>
      <w:r w:rsidR="009C0DA1">
        <w:rPr>
          <w:rFonts w:ascii="Times New Roman" w:hAnsi="Times New Roman" w:cs="Times New Roman"/>
          <w:b/>
          <w:sz w:val="28"/>
          <w:szCs w:val="28"/>
        </w:rPr>
        <w:t xml:space="preserve">» проведено обследование гидротехнического сооружения, </w:t>
      </w:r>
      <w:r w:rsidR="00A35136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DA1">
        <w:rPr>
          <w:rFonts w:ascii="Times New Roman" w:hAnsi="Times New Roman" w:cs="Times New Roman"/>
          <w:b/>
          <w:sz w:val="28"/>
          <w:szCs w:val="28"/>
        </w:rPr>
        <w:t>в настоящее время совместно с ОАО «</w:t>
      </w:r>
      <w:proofErr w:type="spellStart"/>
      <w:r w:rsidR="009C0DA1">
        <w:rPr>
          <w:rFonts w:ascii="Times New Roman" w:hAnsi="Times New Roman" w:cs="Times New Roman"/>
          <w:b/>
          <w:sz w:val="28"/>
          <w:szCs w:val="28"/>
        </w:rPr>
        <w:t>ЛафаржХольсим</w:t>
      </w:r>
      <w:proofErr w:type="spellEnd"/>
      <w:r w:rsidR="009C0DA1">
        <w:rPr>
          <w:rFonts w:ascii="Times New Roman" w:hAnsi="Times New Roman" w:cs="Times New Roman"/>
          <w:b/>
          <w:sz w:val="28"/>
          <w:szCs w:val="28"/>
        </w:rPr>
        <w:t>» решается вопрос о ремонте сооружения.</w:t>
      </w:r>
      <w:r w:rsidR="008E4849" w:rsidRPr="00E630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E4849" w:rsidRPr="00E630A1" w:rsidRDefault="009C0DA1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E4849" w:rsidRPr="00E630A1">
        <w:rPr>
          <w:rFonts w:ascii="Times New Roman" w:hAnsi="Times New Roman" w:cs="Times New Roman"/>
          <w:b/>
          <w:sz w:val="28"/>
          <w:szCs w:val="28"/>
        </w:rPr>
        <w:t xml:space="preserve"> За счет средств местного бюджета демонтированы старые и построены 3 новые контейнерные площадки на 19 контейнеров </w:t>
      </w:r>
      <w:r w:rsidR="00FE6826">
        <w:rPr>
          <w:rFonts w:ascii="Times New Roman" w:hAnsi="Times New Roman" w:cs="Times New Roman"/>
          <w:b/>
          <w:sz w:val="28"/>
          <w:szCs w:val="28"/>
        </w:rPr>
        <w:t>с заменой старых контейнеров</w:t>
      </w:r>
      <w:r w:rsidR="008E4849" w:rsidRPr="00E630A1">
        <w:rPr>
          <w:rFonts w:ascii="Times New Roman" w:hAnsi="Times New Roman" w:cs="Times New Roman"/>
          <w:b/>
          <w:sz w:val="28"/>
          <w:szCs w:val="28"/>
        </w:rPr>
        <w:t xml:space="preserve"> на общую сумму </w:t>
      </w:r>
      <w:r w:rsidR="003D30F6" w:rsidRPr="00E630A1">
        <w:rPr>
          <w:rFonts w:ascii="Times New Roman" w:hAnsi="Times New Roman" w:cs="Times New Roman"/>
          <w:b/>
          <w:sz w:val="28"/>
          <w:szCs w:val="28"/>
        </w:rPr>
        <w:t>185 937 рублей.</w:t>
      </w:r>
      <w:r w:rsidR="008E4849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A89" w:rsidRPr="00E630A1" w:rsidRDefault="009F7191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92F7D" w:rsidRPr="00E630A1">
        <w:rPr>
          <w:rFonts w:ascii="Times New Roman" w:hAnsi="Times New Roman" w:cs="Times New Roman"/>
          <w:b/>
          <w:sz w:val="28"/>
          <w:szCs w:val="28"/>
        </w:rPr>
        <w:t xml:space="preserve">Вывоз ТБО </w:t>
      </w:r>
      <w:r w:rsidR="00573588" w:rsidRPr="00E630A1">
        <w:rPr>
          <w:rFonts w:ascii="Times New Roman" w:hAnsi="Times New Roman" w:cs="Times New Roman"/>
          <w:b/>
          <w:sz w:val="28"/>
          <w:szCs w:val="28"/>
        </w:rPr>
        <w:t xml:space="preserve">осуществляет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МП «СЕЗ» МР «</w:t>
      </w:r>
      <w:proofErr w:type="spellStart"/>
      <w:r w:rsidR="00357A89" w:rsidRPr="00E630A1">
        <w:rPr>
          <w:rFonts w:ascii="Times New Roman" w:hAnsi="Times New Roman" w:cs="Times New Roman"/>
          <w:b/>
          <w:sz w:val="28"/>
          <w:szCs w:val="28"/>
        </w:rPr>
        <w:t>Ферзиковский</w:t>
      </w:r>
      <w:proofErr w:type="spellEnd"/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 район». В течении года работы по вывозу ТБО проводились регулярно</w:t>
      </w:r>
      <w:r w:rsidR="00573588" w:rsidRPr="00E630A1">
        <w:rPr>
          <w:rFonts w:ascii="Times New Roman" w:hAnsi="Times New Roman" w:cs="Times New Roman"/>
          <w:b/>
          <w:sz w:val="28"/>
          <w:szCs w:val="28"/>
        </w:rPr>
        <w:t>, без срывов,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 согласно графика. Очистка</w:t>
      </w:r>
      <w:r w:rsidR="00A26068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канализационной системы </w:t>
      </w:r>
      <w:r w:rsidR="00A26068" w:rsidRPr="00E630A1">
        <w:rPr>
          <w:rFonts w:ascii="Times New Roman" w:hAnsi="Times New Roman" w:cs="Times New Roman"/>
          <w:b/>
          <w:sz w:val="28"/>
          <w:szCs w:val="28"/>
        </w:rPr>
        <w:t xml:space="preserve">осуществлялась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по заявлению администрации или граждан без задержки. За что хочется выразить огромную благодарность руководству </w:t>
      </w:r>
      <w:r w:rsidR="00A26068" w:rsidRPr="00E630A1">
        <w:rPr>
          <w:rFonts w:ascii="Times New Roman" w:hAnsi="Times New Roman" w:cs="Times New Roman"/>
          <w:b/>
          <w:sz w:val="28"/>
          <w:szCs w:val="28"/>
        </w:rPr>
        <w:t>«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Службы единого заказчика</w:t>
      </w:r>
      <w:r w:rsidR="00A26068" w:rsidRPr="00E630A1">
        <w:rPr>
          <w:rFonts w:ascii="Times New Roman" w:hAnsi="Times New Roman" w:cs="Times New Roman"/>
          <w:b/>
          <w:sz w:val="28"/>
          <w:szCs w:val="28"/>
        </w:rPr>
        <w:t>»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 и водителю </w:t>
      </w:r>
      <w:r w:rsidR="00632C5C" w:rsidRPr="00E630A1">
        <w:rPr>
          <w:rFonts w:ascii="Times New Roman" w:hAnsi="Times New Roman" w:cs="Times New Roman"/>
          <w:b/>
          <w:sz w:val="28"/>
          <w:szCs w:val="28"/>
        </w:rPr>
        <w:t xml:space="preserve">по вывозу ТБО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Володину В.И.</w:t>
      </w:r>
    </w:p>
    <w:p w:rsidR="00F4697D" w:rsidRPr="00E630A1" w:rsidRDefault="00357A89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6068" w:rsidRPr="00E630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>П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о мере необходимости 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 xml:space="preserve">в течении года </w:t>
      </w:r>
      <w:r w:rsidRPr="00E630A1">
        <w:rPr>
          <w:rFonts w:ascii="Times New Roman" w:hAnsi="Times New Roman" w:cs="Times New Roman"/>
          <w:b/>
          <w:sz w:val="28"/>
          <w:szCs w:val="28"/>
        </w:rPr>
        <w:t>производим замену ламп уличного освещения, замену световых рел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 xml:space="preserve">е и ремонт уличных светильников. </w:t>
      </w:r>
    </w:p>
    <w:p w:rsidR="00A26068" w:rsidRPr="00E630A1" w:rsidRDefault="00357A89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26068" w:rsidRPr="00E630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Население отдаленных деревень согласно договора регулярно снабжается сжиженным баллонным газом и 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 xml:space="preserve">по-прежнему </w:t>
      </w:r>
      <w:r w:rsidRPr="00E630A1">
        <w:rPr>
          <w:rFonts w:ascii="Times New Roman" w:hAnsi="Times New Roman" w:cs="Times New Roman"/>
          <w:b/>
          <w:sz w:val="28"/>
          <w:szCs w:val="28"/>
        </w:rPr>
        <w:t>еженедельно продуктами первой необходимости и хлебом ИП Козловой И.В.</w:t>
      </w:r>
      <w:r w:rsidR="00FE6826">
        <w:rPr>
          <w:rFonts w:ascii="Times New Roman" w:hAnsi="Times New Roman" w:cs="Times New Roman"/>
          <w:b/>
          <w:sz w:val="28"/>
          <w:szCs w:val="28"/>
        </w:rPr>
        <w:t>, совместно с мужем Козловым А.А. они выполняют все заказы жителей. Мы очень благодарны им за заботу о наших жителях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>.</w:t>
      </w:r>
    </w:p>
    <w:p w:rsidR="0008665D" w:rsidRPr="00E630A1" w:rsidRDefault="0008665D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Продолжается формирование земельных участков для мног</w:t>
      </w:r>
      <w:r w:rsidR="00FE6826">
        <w:rPr>
          <w:rFonts w:ascii="Times New Roman" w:hAnsi="Times New Roman" w:cs="Times New Roman"/>
          <w:b/>
          <w:sz w:val="28"/>
          <w:szCs w:val="28"/>
        </w:rPr>
        <w:t>одетных семей, в отчетном году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 сформированы еще 4 участка.</w:t>
      </w:r>
    </w:p>
    <w:p w:rsidR="00612B6E" w:rsidRPr="00E630A1" w:rsidRDefault="00A26068" w:rsidP="00612B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572DD" w:rsidRPr="00E630A1">
        <w:rPr>
          <w:rFonts w:ascii="Times New Roman" w:hAnsi="Times New Roman" w:cs="Times New Roman"/>
          <w:b/>
          <w:sz w:val="28"/>
          <w:szCs w:val="28"/>
        </w:rPr>
        <w:t xml:space="preserve">    Произведен ямочный ремонт автомобильной дороги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08665D" w:rsidRPr="00E630A1">
        <w:rPr>
          <w:rFonts w:ascii="Times New Roman" w:hAnsi="Times New Roman" w:cs="Times New Roman"/>
          <w:b/>
          <w:sz w:val="28"/>
          <w:szCs w:val="28"/>
        </w:rPr>
        <w:t>ул,Садовой</w:t>
      </w:r>
      <w:proofErr w:type="spellEnd"/>
      <w:r w:rsidR="0008665D" w:rsidRPr="00E630A1">
        <w:rPr>
          <w:rFonts w:ascii="Times New Roman" w:hAnsi="Times New Roman" w:cs="Times New Roman"/>
          <w:b/>
          <w:sz w:val="28"/>
          <w:szCs w:val="28"/>
        </w:rPr>
        <w:t xml:space="preserve"> на сумму  </w:t>
      </w:r>
      <w:r w:rsidR="00521D1D" w:rsidRPr="00E630A1">
        <w:rPr>
          <w:rFonts w:ascii="Times New Roman" w:hAnsi="Times New Roman" w:cs="Times New Roman"/>
          <w:b/>
          <w:sz w:val="28"/>
          <w:szCs w:val="28"/>
        </w:rPr>
        <w:t xml:space="preserve">182 637 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t xml:space="preserve">рублей, подсыпка плотины камнем и ПГС  в </w:t>
      </w:r>
      <w:proofErr w:type="spellStart"/>
      <w:r w:rsidR="000C5D00" w:rsidRPr="00E630A1">
        <w:rPr>
          <w:rFonts w:ascii="Times New Roman" w:hAnsi="Times New Roman" w:cs="Times New Roman"/>
          <w:b/>
          <w:sz w:val="28"/>
          <w:szCs w:val="28"/>
        </w:rPr>
        <w:t>д.Володарское</w:t>
      </w:r>
      <w:proofErr w:type="spellEnd"/>
      <w:r w:rsidR="000C5D00" w:rsidRPr="00E630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5136" w:rsidRPr="00E630A1">
        <w:rPr>
          <w:rFonts w:ascii="Times New Roman" w:hAnsi="Times New Roman" w:cs="Times New Roman"/>
          <w:b/>
          <w:sz w:val="28"/>
          <w:szCs w:val="28"/>
        </w:rPr>
        <w:t>Эта работа будет продолжена и в 2018 году.</w:t>
      </w:r>
      <w:r w:rsidR="005463BE">
        <w:rPr>
          <w:rFonts w:ascii="Times New Roman" w:hAnsi="Times New Roman" w:cs="Times New Roman"/>
          <w:b/>
          <w:sz w:val="28"/>
          <w:szCs w:val="28"/>
        </w:rPr>
        <w:t xml:space="preserve"> Для планировки территории был выделен трактор ИП Козловым С.А.</w:t>
      </w:r>
      <w:r w:rsidR="00FE2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A89" w:rsidRPr="00E630A1" w:rsidRDefault="00612B6E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контракт на 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 xml:space="preserve">зимнее содержание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дорог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 xml:space="preserve">местного и районного значения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заключен с КФХ Козлова В.А. 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>С очисткой дорог в с.</w:t>
      </w:r>
      <w:r w:rsidR="00A92F7D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97D" w:rsidRPr="00E630A1">
        <w:rPr>
          <w:rFonts w:ascii="Times New Roman" w:hAnsi="Times New Roman" w:cs="Times New Roman"/>
          <w:b/>
          <w:sz w:val="28"/>
          <w:szCs w:val="28"/>
        </w:rPr>
        <w:t xml:space="preserve">Борщевка, деревнях Володарское и </w:t>
      </w:r>
      <w:proofErr w:type="spellStart"/>
      <w:r w:rsidR="00F4697D" w:rsidRPr="00E630A1">
        <w:rPr>
          <w:rFonts w:ascii="Times New Roman" w:hAnsi="Times New Roman" w:cs="Times New Roman"/>
          <w:b/>
          <w:sz w:val="28"/>
          <w:szCs w:val="28"/>
        </w:rPr>
        <w:t>Лущихино</w:t>
      </w:r>
      <w:proofErr w:type="spellEnd"/>
      <w:r w:rsidR="00F4697D" w:rsidRPr="00E630A1">
        <w:rPr>
          <w:rFonts w:ascii="Times New Roman" w:hAnsi="Times New Roman" w:cs="Times New Roman"/>
          <w:b/>
          <w:sz w:val="28"/>
          <w:szCs w:val="28"/>
        </w:rPr>
        <w:t xml:space="preserve"> помогает Борщевский карьер ОАО «</w:t>
      </w:r>
      <w:proofErr w:type="spellStart"/>
      <w:r w:rsidR="00F4697D" w:rsidRPr="00E630A1">
        <w:rPr>
          <w:rFonts w:ascii="Times New Roman" w:hAnsi="Times New Roman" w:cs="Times New Roman"/>
          <w:b/>
          <w:sz w:val="28"/>
          <w:szCs w:val="28"/>
        </w:rPr>
        <w:t>ЛафаржХольсим</w:t>
      </w:r>
      <w:proofErr w:type="spellEnd"/>
      <w:r w:rsidR="00F4697D" w:rsidRPr="00E630A1">
        <w:rPr>
          <w:rFonts w:ascii="Times New Roman" w:hAnsi="Times New Roman" w:cs="Times New Roman"/>
          <w:b/>
          <w:sz w:val="28"/>
          <w:szCs w:val="28"/>
        </w:rPr>
        <w:t>»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>.</w:t>
      </w:r>
      <w:r w:rsidR="00171E70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65D" w:rsidRPr="00E630A1" w:rsidRDefault="000C5D00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35136" w:rsidRPr="00E630A1">
        <w:rPr>
          <w:rFonts w:ascii="Times New Roman" w:hAnsi="Times New Roman" w:cs="Times New Roman"/>
          <w:b/>
          <w:sz w:val="28"/>
          <w:szCs w:val="28"/>
        </w:rPr>
        <w:t>Проблем с ремонтом дорог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 xml:space="preserve"> много, но работы эти очень </w:t>
      </w:r>
      <w:proofErr w:type="spellStart"/>
      <w:r w:rsidR="0008665D" w:rsidRPr="00E630A1">
        <w:rPr>
          <w:rFonts w:ascii="Times New Roman" w:hAnsi="Times New Roman" w:cs="Times New Roman"/>
          <w:b/>
          <w:sz w:val="28"/>
          <w:szCs w:val="28"/>
        </w:rPr>
        <w:t>дорогостояшие</w:t>
      </w:r>
      <w:proofErr w:type="spellEnd"/>
      <w:r w:rsidR="0008665D" w:rsidRPr="00E630A1">
        <w:rPr>
          <w:rFonts w:ascii="Times New Roman" w:hAnsi="Times New Roman" w:cs="Times New Roman"/>
          <w:b/>
          <w:sz w:val="28"/>
          <w:szCs w:val="28"/>
        </w:rPr>
        <w:t>, поэтому за счет</w:t>
      </w:r>
      <w:r w:rsidR="00600F15" w:rsidRPr="00E630A1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 w:rsidR="0008665D" w:rsidRPr="00E630A1">
        <w:rPr>
          <w:rFonts w:ascii="Times New Roman" w:hAnsi="Times New Roman" w:cs="Times New Roman"/>
          <w:b/>
          <w:sz w:val="28"/>
          <w:szCs w:val="28"/>
        </w:rPr>
        <w:t xml:space="preserve"> содержания автомобильных дорог</w:t>
      </w:r>
      <w:r w:rsidR="00600F15" w:rsidRPr="00E630A1">
        <w:rPr>
          <w:rFonts w:ascii="Times New Roman" w:hAnsi="Times New Roman" w:cs="Times New Roman"/>
          <w:b/>
          <w:sz w:val="28"/>
          <w:szCs w:val="28"/>
        </w:rPr>
        <w:t>, эти работы выполнить невозможно, на этой статье предусмотрено только зимнее содержание дорог, то есть очистка от снега в зимнее время.</w:t>
      </w:r>
      <w:r w:rsidR="00521D1D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15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A89" w:rsidRPr="00E630A1" w:rsidRDefault="00357A89" w:rsidP="00357A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0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 </w:t>
      </w:r>
    </w:p>
    <w:p w:rsidR="00F54B95" w:rsidRDefault="00A35136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F7191" w:rsidRPr="00E630A1">
        <w:rPr>
          <w:rFonts w:ascii="Times New Roman" w:hAnsi="Times New Roman" w:cs="Times New Roman"/>
          <w:b/>
          <w:sz w:val="28"/>
          <w:szCs w:val="28"/>
        </w:rPr>
        <w:t>Не менее важным вопросом являе</w:t>
      </w:r>
      <w:r w:rsidR="00427BCA" w:rsidRPr="00E630A1">
        <w:rPr>
          <w:rFonts w:ascii="Times New Roman" w:hAnsi="Times New Roman" w:cs="Times New Roman"/>
          <w:b/>
          <w:sz w:val="28"/>
          <w:szCs w:val="28"/>
        </w:rPr>
        <w:t>тся спортивная жизнь поселения. Радует</w:t>
      </w:r>
      <w:r w:rsidR="00521D1D" w:rsidRPr="00E630A1">
        <w:rPr>
          <w:rFonts w:ascii="Times New Roman" w:hAnsi="Times New Roman" w:cs="Times New Roman"/>
          <w:b/>
          <w:sz w:val="28"/>
          <w:szCs w:val="28"/>
        </w:rPr>
        <w:t xml:space="preserve"> то, что в 2017 году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>администрацией совместно с компанией ОАО «</w:t>
      </w:r>
      <w:proofErr w:type="spellStart"/>
      <w:r w:rsidR="00F06756" w:rsidRPr="00E630A1">
        <w:rPr>
          <w:rFonts w:ascii="Times New Roman" w:hAnsi="Times New Roman" w:cs="Times New Roman"/>
          <w:b/>
          <w:sz w:val="28"/>
          <w:szCs w:val="28"/>
        </w:rPr>
        <w:t>Лафарж</w:t>
      </w:r>
      <w:proofErr w:type="spellEnd"/>
      <w:r w:rsidR="00F06756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756" w:rsidRPr="00E630A1">
        <w:rPr>
          <w:rFonts w:ascii="Times New Roman" w:hAnsi="Times New Roman" w:cs="Times New Roman"/>
          <w:b/>
          <w:sz w:val="28"/>
          <w:szCs w:val="28"/>
        </w:rPr>
        <w:t>Хольсим</w:t>
      </w:r>
      <w:proofErr w:type="spellEnd"/>
      <w:r w:rsidR="00F06756" w:rsidRPr="00E630A1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="00F06756" w:rsidRPr="00E630A1">
        <w:rPr>
          <w:rFonts w:ascii="Times New Roman" w:hAnsi="Times New Roman" w:cs="Times New Roman"/>
          <w:b/>
          <w:sz w:val="28"/>
          <w:szCs w:val="28"/>
        </w:rPr>
        <w:t>Калуганерудтранс</w:t>
      </w:r>
      <w:proofErr w:type="spellEnd"/>
      <w:r w:rsidR="00F06756" w:rsidRPr="00E630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1D1D" w:rsidRPr="00E630A1">
        <w:rPr>
          <w:rFonts w:ascii="Times New Roman" w:hAnsi="Times New Roman" w:cs="Times New Roman"/>
          <w:b/>
          <w:sz w:val="28"/>
          <w:szCs w:val="28"/>
        </w:rPr>
        <w:t xml:space="preserve">построено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 xml:space="preserve">современное </w:t>
      </w:r>
      <w:r w:rsidR="00427BCA" w:rsidRPr="00E630A1">
        <w:rPr>
          <w:rFonts w:ascii="Times New Roman" w:hAnsi="Times New Roman" w:cs="Times New Roman"/>
          <w:b/>
          <w:sz w:val="28"/>
          <w:szCs w:val="28"/>
        </w:rPr>
        <w:t>ограждение спортивной п</w:t>
      </w:r>
      <w:r w:rsidR="000B6DD6">
        <w:rPr>
          <w:rFonts w:ascii="Times New Roman" w:hAnsi="Times New Roman" w:cs="Times New Roman"/>
          <w:b/>
          <w:sz w:val="28"/>
          <w:szCs w:val="28"/>
        </w:rPr>
        <w:t xml:space="preserve">лощадки. За счет средств местного бюджета </w:t>
      </w:r>
      <w:r w:rsidR="00521D1D" w:rsidRPr="00E630A1">
        <w:rPr>
          <w:rFonts w:ascii="Times New Roman" w:hAnsi="Times New Roman" w:cs="Times New Roman"/>
          <w:b/>
          <w:sz w:val="28"/>
          <w:szCs w:val="28"/>
        </w:rPr>
        <w:t xml:space="preserve">установлены ворота, приобретена новая сетка для ворот, установлены лавочки и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>павильон.</w:t>
      </w:r>
      <w:r w:rsidR="00F54B95">
        <w:rPr>
          <w:rFonts w:ascii="Times New Roman" w:hAnsi="Times New Roman" w:cs="Times New Roman"/>
          <w:b/>
          <w:sz w:val="28"/>
          <w:szCs w:val="28"/>
        </w:rPr>
        <w:t xml:space="preserve"> Футбольная команда нашего поселения регулярно проводит товарищеские встречи с командами </w:t>
      </w:r>
      <w:r w:rsidR="00F54B95">
        <w:rPr>
          <w:rFonts w:ascii="Times New Roman" w:hAnsi="Times New Roman" w:cs="Times New Roman"/>
          <w:b/>
          <w:sz w:val="28"/>
          <w:szCs w:val="28"/>
        </w:rPr>
        <w:lastRenderedPageBreak/>
        <w:t>соседних поселений, участвует в районных спортивных мероприятиях.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B95">
        <w:rPr>
          <w:rFonts w:ascii="Times New Roman" w:hAnsi="Times New Roman" w:cs="Times New Roman"/>
          <w:b/>
          <w:sz w:val="28"/>
          <w:szCs w:val="28"/>
        </w:rPr>
        <w:t xml:space="preserve">Мы гордимся нашими </w:t>
      </w:r>
      <w:proofErr w:type="spellStart"/>
      <w:r w:rsidR="00F54B95">
        <w:rPr>
          <w:rFonts w:ascii="Times New Roman" w:hAnsi="Times New Roman" w:cs="Times New Roman"/>
          <w:b/>
          <w:sz w:val="28"/>
          <w:szCs w:val="28"/>
        </w:rPr>
        <w:t>гиристами</w:t>
      </w:r>
      <w:proofErr w:type="spellEnd"/>
      <w:r w:rsidR="00F54B95">
        <w:rPr>
          <w:rFonts w:ascii="Times New Roman" w:hAnsi="Times New Roman" w:cs="Times New Roman"/>
          <w:b/>
          <w:sz w:val="28"/>
          <w:szCs w:val="28"/>
        </w:rPr>
        <w:t xml:space="preserve"> и командой по перетягиванию каната. </w:t>
      </w:r>
    </w:p>
    <w:p w:rsidR="00357A89" w:rsidRPr="00E630A1" w:rsidRDefault="00F54B95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>Произведен ремон</w:t>
      </w:r>
      <w:r w:rsidR="000B6DD6">
        <w:rPr>
          <w:rFonts w:ascii="Times New Roman" w:hAnsi="Times New Roman" w:cs="Times New Roman"/>
          <w:b/>
          <w:sz w:val="28"/>
          <w:szCs w:val="28"/>
        </w:rPr>
        <w:t xml:space="preserve">т ограждения детской площадки,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 xml:space="preserve">отремонтировано </w:t>
      </w:r>
      <w:r w:rsidR="00345D9E" w:rsidRPr="00E630A1">
        <w:rPr>
          <w:rFonts w:ascii="Times New Roman" w:hAnsi="Times New Roman" w:cs="Times New Roman"/>
          <w:b/>
          <w:sz w:val="28"/>
          <w:szCs w:val="28"/>
        </w:rPr>
        <w:t xml:space="preserve">и покрашено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 xml:space="preserve">старое оборудование детской площадки и </w:t>
      </w:r>
      <w:r w:rsidR="00345D9E" w:rsidRPr="00E630A1">
        <w:rPr>
          <w:rFonts w:ascii="Times New Roman" w:hAnsi="Times New Roman" w:cs="Times New Roman"/>
          <w:b/>
          <w:sz w:val="28"/>
          <w:szCs w:val="28"/>
        </w:rPr>
        <w:t xml:space="preserve">установлено </w:t>
      </w:r>
      <w:r w:rsidR="00F06756" w:rsidRPr="00E630A1">
        <w:rPr>
          <w:rFonts w:ascii="Times New Roman" w:hAnsi="Times New Roman" w:cs="Times New Roman"/>
          <w:b/>
          <w:sz w:val="28"/>
          <w:szCs w:val="28"/>
        </w:rPr>
        <w:t>на новое место</w:t>
      </w:r>
      <w:r w:rsidR="000B1C62" w:rsidRPr="00E630A1">
        <w:rPr>
          <w:rFonts w:ascii="Times New Roman" w:hAnsi="Times New Roman" w:cs="Times New Roman"/>
          <w:b/>
          <w:sz w:val="28"/>
          <w:szCs w:val="28"/>
        </w:rPr>
        <w:t>, оборудовано волейбольное поле на детской площадке.</w:t>
      </w:r>
      <w:r w:rsidR="00345D9E" w:rsidRPr="00E630A1">
        <w:rPr>
          <w:rFonts w:ascii="Times New Roman" w:hAnsi="Times New Roman" w:cs="Times New Roman"/>
          <w:b/>
          <w:sz w:val="28"/>
          <w:szCs w:val="28"/>
        </w:rPr>
        <w:t xml:space="preserve"> Из местного бюджета израсходовано </w:t>
      </w:r>
      <w:r w:rsidR="000B1C62" w:rsidRPr="00E630A1">
        <w:rPr>
          <w:rFonts w:ascii="Times New Roman" w:hAnsi="Times New Roman" w:cs="Times New Roman"/>
          <w:b/>
          <w:sz w:val="28"/>
          <w:szCs w:val="28"/>
        </w:rPr>
        <w:t xml:space="preserve">299 150 </w:t>
      </w:r>
      <w:r w:rsidR="00345D9E" w:rsidRPr="00E630A1">
        <w:rPr>
          <w:rFonts w:ascii="Times New Roman" w:hAnsi="Times New Roman" w:cs="Times New Roman"/>
          <w:b/>
          <w:sz w:val="28"/>
          <w:szCs w:val="28"/>
        </w:rPr>
        <w:t xml:space="preserve">рублей. 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>Главой поселения Козловы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 xml:space="preserve"> В.А. установлено освеще</w:t>
      </w:r>
      <w:r w:rsidR="00FE2A41">
        <w:rPr>
          <w:rFonts w:ascii="Times New Roman" w:hAnsi="Times New Roman" w:cs="Times New Roman"/>
          <w:b/>
          <w:sz w:val="28"/>
          <w:szCs w:val="28"/>
        </w:rPr>
        <w:t>ние спортивных тренажеров и детской игровой площадки.</w:t>
      </w:r>
    </w:p>
    <w:p w:rsidR="00345D9E" w:rsidRPr="00E630A1" w:rsidRDefault="00345D9E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   Большим событием 2017 года – стал проект развития общественной инфраструктуры</w:t>
      </w:r>
      <w:r w:rsidR="000B1C62" w:rsidRPr="00E630A1">
        <w:rPr>
          <w:rFonts w:ascii="Times New Roman" w:hAnsi="Times New Roman" w:cs="Times New Roman"/>
          <w:b/>
          <w:sz w:val="28"/>
          <w:szCs w:val="28"/>
        </w:rPr>
        <w:t xml:space="preserve">, основанный на местных инициативах, </w:t>
      </w:r>
      <w:r w:rsidR="000B6DD6">
        <w:rPr>
          <w:rFonts w:ascii="Times New Roman" w:hAnsi="Times New Roman" w:cs="Times New Roman"/>
          <w:b/>
          <w:sz w:val="28"/>
          <w:szCs w:val="28"/>
        </w:rPr>
        <w:t>субсидируемый</w:t>
      </w:r>
      <w:r w:rsidR="00F54B95">
        <w:rPr>
          <w:rFonts w:ascii="Times New Roman" w:hAnsi="Times New Roman" w:cs="Times New Roman"/>
          <w:b/>
          <w:sz w:val="28"/>
          <w:szCs w:val="28"/>
        </w:rPr>
        <w:t xml:space="preserve"> Министерством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 финансов Калужской области</w:t>
      </w:r>
      <w:r w:rsidR="000B1C62" w:rsidRPr="00E630A1">
        <w:rPr>
          <w:rFonts w:ascii="Times New Roman" w:hAnsi="Times New Roman" w:cs="Times New Roman"/>
          <w:b/>
          <w:sz w:val="28"/>
          <w:szCs w:val="28"/>
        </w:rPr>
        <w:t>. В результате совместных вложений, участниками которых были жители поселения, КФХ Козлова В.А. и Рябовой М.С., ОАО «</w:t>
      </w:r>
      <w:proofErr w:type="spellStart"/>
      <w:r w:rsidR="000B1C62" w:rsidRPr="00E630A1">
        <w:rPr>
          <w:rFonts w:ascii="Times New Roman" w:hAnsi="Times New Roman" w:cs="Times New Roman"/>
          <w:b/>
          <w:sz w:val="28"/>
          <w:szCs w:val="28"/>
        </w:rPr>
        <w:t>Калуганерудтранс</w:t>
      </w:r>
      <w:proofErr w:type="spellEnd"/>
      <w:r w:rsidR="000B1C62" w:rsidRPr="00E630A1">
        <w:rPr>
          <w:rFonts w:ascii="Times New Roman" w:hAnsi="Times New Roman" w:cs="Times New Roman"/>
          <w:b/>
          <w:sz w:val="28"/>
          <w:szCs w:val="28"/>
        </w:rPr>
        <w:t>»</w:t>
      </w:r>
      <w:r w:rsidR="00F54B95">
        <w:rPr>
          <w:rFonts w:ascii="Times New Roman" w:hAnsi="Times New Roman" w:cs="Times New Roman"/>
          <w:b/>
          <w:sz w:val="28"/>
          <w:szCs w:val="28"/>
        </w:rPr>
        <w:t xml:space="preserve">, ИП Абдуллаев </w:t>
      </w:r>
      <w:proofErr w:type="spellStart"/>
      <w:r w:rsidR="00F54B95">
        <w:rPr>
          <w:rFonts w:ascii="Times New Roman" w:hAnsi="Times New Roman" w:cs="Times New Roman"/>
          <w:b/>
          <w:sz w:val="28"/>
          <w:szCs w:val="28"/>
        </w:rPr>
        <w:t>Хагани</w:t>
      </w:r>
      <w:proofErr w:type="spellEnd"/>
      <w:r w:rsidR="00F54B95">
        <w:rPr>
          <w:rFonts w:ascii="Times New Roman" w:hAnsi="Times New Roman" w:cs="Times New Roman"/>
          <w:b/>
          <w:sz w:val="28"/>
          <w:szCs w:val="28"/>
        </w:rPr>
        <w:t xml:space="preserve"> и местный бюджет поселения. В результате</w:t>
      </w:r>
      <w:r w:rsidR="000B1C62" w:rsidRPr="00E630A1">
        <w:rPr>
          <w:rFonts w:ascii="Times New Roman" w:hAnsi="Times New Roman" w:cs="Times New Roman"/>
          <w:b/>
          <w:sz w:val="28"/>
          <w:szCs w:val="28"/>
        </w:rPr>
        <w:t xml:space="preserve"> наше поселение 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 xml:space="preserve">заняло 1 место в области и </w:t>
      </w:r>
      <w:r w:rsidR="000B1C62" w:rsidRPr="00E630A1">
        <w:rPr>
          <w:rFonts w:ascii="Times New Roman" w:hAnsi="Times New Roman" w:cs="Times New Roman"/>
          <w:b/>
          <w:sz w:val="28"/>
          <w:szCs w:val="28"/>
        </w:rPr>
        <w:t xml:space="preserve">получило из областного бюджета субсидий в сумме 700 тыс. рублей. Общая сумма проекта 995 </w:t>
      </w:r>
      <w:proofErr w:type="spellStart"/>
      <w:r w:rsidR="000B1C62" w:rsidRPr="00E630A1"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 w:rsidR="000B1C62" w:rsidRPr="00E630A1">
        <w:rPr>
          <w:rFonts w:ascii="Times New Roman" w:hAnsi="Times New Roman" w:cs="Times New Roman"/>
          <w:b/>
          <w:sz w:val="28"/>
          <w:szCs w:val="28"/>
        </w:rPr>
        <w:t>. В соответствии с проектом приобретены и установлены спортивные тренажеры с теневым навесом, детский игровой комплекс и песочный дворик для малышей.</w:t>
      </w:r>
      <w:r w:rsidR="00D61832">
        <w:rPr>
          <w:rFonts w:ascii="Times New Roman" w:hAnsi="Times New Roman" w:cs="Times New Roman"/>
          <w:b/>
          <w:sz w:val="28"/>
          <w:szCs w:val="28"/>
        </w:rPr>
        <w:t xml:space="preserve"> Администрация выражает искреннюю благодарность всем участникам проекта.</w:t>
      </w:r>
    </w:p>
    <w:p w:rsidR="00357A89" w:rsidRPr="00E630A1" w:rsidRDefault="00357A89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30705A" w:rsidRPr="00E630A1" w:rsidRDefault="0030705A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597"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Один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F46ACC" w:rsidRPr="00E630A1">
        <w:rPr>
          <w:rFonts w:ascii="Times New Roman" w:hAnsi="Times New Roman" w:cs="Times New Roman"/>
          <w:b/>
          <w:sz w:val="28"/>
          <w:szCs w:val="28"/>
        </w:rPr>
        <w:t xml:space="preserve">самых актуальных вопросов в деятельности администрации -  это благоустройство и санитарная очистка территории поселения. </w:t>
      </w:r>
      <w:r w:rsidR="00B34CBA" w:rsidRPr="00E630A1">
        <w:rPr>
          <w:rFonts w:ascii="Times New Roman" w:hAnsi="Times New Roman" w:cs="Times New Roman"/>
          <w:b/>
          <w:sz w:val="28"/>
          <w:szCs w:val="28"/>
        </w:rPr>
        <w:t>Красота и внешний вид наших сел полностью зависит от нашего с вами общего труда.</w:t>
      </w:r>
    </w:p>
    <w:p w:rsidR="00357A89" w:rsidRPr="00E630A1" w:rsidRDefault="00F46ACC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01597" w:rsidRPr="00E630A1">
        <w:rPr>
          <w:rFonts w:ascii="Times New Roman" w:hAnsi="Times New Roman" w:cs="Times New Roman"/>
          <w:b/>
          <w:sz w:val="28"/>
          <w:szCs w:val="28"/>
        </w:rPr>
        <w:t xml:space="preserve">  Для решения проблем благоустройств</w:t>
      </w:r>
      <w:r w:rsidR="00D61832">
        <w:rPr>
          <w:rFonts w:ascii="Times New Roman" w:hAnsi="Times New Roman" w:cs="Times New Roman"/>
          <w:b/>
          <w:sz w:val="28"/>
          <w:szCs w:val="28"/>
        </w:rPr>
        <w:t>а</w:t>
      </w:r>
      <w:r w:rsidR="00001597" w:rsidRPr="00E630A1">
        <w:rPr>
          <w:rFonts w:ascii="Times New Roman" w:hAnsi="Times New Roman" w:cs="Times New Roman"/>
          <w:b/>
          <w:sz w:val="28"/>
          <w:szCs w:val="28"/>
        </w:rPr>
        <w:t xml:space="preserve"> разработана отлаженная система: в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 отчетном году проведено 2 массовых субботника по благоустройству и озеленению территории, в которых приняли активное участие депутаты, ветераны, молодежь, работники культуры, администрации и население. </w:t>
      </w:r>
      <w:r w:rsidR="00F723A8" w:rsidRPr="00E630A1">
        <w:rPr>
          <w:rFonts w:ascii="Times New Roman" w:hAnsi="Times New Roman" w:cs="Times New Roman"/>
          <w:b/>
          <w:sz w:val="28"/>
          <w:szCs w:val="28"/>
        </w:rPr>
        <w:t xml:space="preserve">Администрацией в отчетном году приобретена новая косилка, произведен ремонт изношенной косилки, ежегодно окашиваются </w:t>
      </w:r>
      <w:r w:rsidR="00D35BD7" w:rsidRPr="00E630A1">
        <w:rPr>
          <w:rFonts w:ascii="Times New Roman" w:hAnsi="Times New Roman" w:cs="Times New Roman"/>
          <w:b/>
          <w:sz w:val="28"/>
          <w:szCs w:val="28"/>
        </w:rPr>
        <w:t>территории и обочин</w:t>
      </w:r>
      <w:r w:rsidR="00001597" w:rsidRPr="00E630A1">
        <w:rPr>
          <w:rFonts w:ascii="Times New Roman" w:hAnsi="Times New Roman" w:cs="Times New Roman"/>
          <w:b/>
          <w:sz w:val="28"/>
          <w:szCs w:val="28"/>
        </w:rPr>
        <w:t>ы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 дорог, разбиваются цветочные клумбы, производится ремо</w:t>
      </w:r>
      <w:r w:rsidR="00F723A8" w:rsidRPr="00E630A1">
        <w:rPr>
          <w:rFonts w:ascii="Times New Roman" w:hAnsi="Times New Roman" w:cs="Times New Roman"/>
          <w:b/>
          <w:sz w:val="28"/>
          <w:szCs w:val="28"/>
        </w:rPr>
        <w:t xml:space="preserve">нт ограждений. </w:t>
      </w:r>
      <w:r w:rsidR="00D35BD7" w:rsidRPr="00E630A1">
        <w:rPr>
          <w:rFonts w:ascii="Times New Roman" w:hAnsi="Times New Roman" w:cs="Times New Roman"/>
          <w:b/>
          <w:sz w:val="28"/>
          <w:szCs w:val="28"/>
        </w:rPr>
        <w:t>Н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а территории поселения работают 2 дворника.</w:t>
      </w:r>
    </w:p>
    <w:p w:rsidR="00B34CBA" w:rsidRPr="00E630A1" w:rsidRDefault="00F723A8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 Ежегодно увеличивается количество жителей, ответственно относящихся к благоустройству территории</w:t>
      </w:r>
      <w:r w:rsidR="00892A3A" w:rsidRPr="00E630A1">
        <w:rPr>
          <w:rFonts w:ascii="Times New Roman" w:hAnsi="Times New Roman" w:cs="Times New Roman"/>
          <w:b/>
          <w:sz w:val="28"/>
          <w:szCs w:val="28"/>
        </w:rPr>
        <w:t>: строятся новые жилые дома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 xml:space="preserve"> молодежью поселения</w:t>
      </w:r>
      <w:r w:rsidR="00892A3A" w:rsidRPr="00E630A1">
        <w:rPr>
          <w:rFonts w:ascii="Times New Roman" w:hAnsi="Times New Roman" w:cs="Times New Roman"/>
          <w:b/>
          <w:sz w:val="28"/>
          <w:szCs w:val="28"/>
        </w:rPr>
        <w:t>, реконструируется ранее построенное жилье, строятся новые современные ограждения, разбиваются клумбы. Хочется выразить слова благодарности всем жителям, ответственно выполняющим Правила содержания придомовых территорий, их очень много</w:t>
      </w:r>
      <w:r w:rsidR="00B34CBA" w:rsidRPr="00E630A1">
        <w:rPr>
          <w:rFonts w:ascii="Times New Roman" w:hAnsi="Times New Roman" w:cs="Times New Roman"/>
          <w:b/>
          <w:sz w:val="28"/>
          <w:szCs w:val="28"/>
        </w:rPr>
        <w:t>, поэтому персон</w:t>
      </w:r>
      <w:r w:rsidR="002509C0" w:rsidRPr="00E630A1">
        <w:rPr>
          <w:rFonts w:ascii="Times New Roman" w:hAnsi="Times New Roman" w:cs="Times New Roman"/>
          <w:b/>
          <w:sz w:val="28"/>
          <w:szCs w:val="28"/>
        </w:rPr>
        <w:t>ально никого не буду выделять.</w:t>
      </w:r>
    </w:p>
    <w:p w:rsidR="002509C0" w:rsidRPr="00E630A1" w:rsidRDefault="00B34CBA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509C0" w:rsidRPr="00E630A1">
        <w:rPr>
          <w:rFonts w:ascii="Times New Roman" w:hAnsi="Times New Roman" w:cs="Times New Roman"/>
          <w:b/>
          <w:sz w:val="28"/>
          <w:szCs w:val="28"/>
        </w:rPr>
        <w:t xml:space="preserve">Каждый житель должен думать о будущем своего дома и не загрязнять территорию бытовыми отходами, ремонтировать фасады жилых домов, ограждения и беречь труд рабочих по благоустройству.  </w:t>
      </w:r>
    </w:p>
    <w:p w:rsidR="005A1560" w:rsidRPr="00E630A1" w:rsidRDefault="00FE2A41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>В планах на 2018 год – участие в таком же проекте, основанном на местных инициативах, ремонт дороги по ул.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>Лесной, оформление права собстве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t xml:space="preserve">нности на канализационные сети с целью вступления в областную 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Программу «Чистая вода», завершение ремонта проезда через плотину в </w:t>
      </w:r>
      <w:proofErr w:type="spellStart"/>
      <w:r w:rsidR="000C5D00" w:rsidRPr="00E630A1">
        <w:rPr>
          <w:rFonts w:ascii="Times New Roman" w:hAnsi="Times New Roman" w:cs="Times New Roman"/>
          <w:b/>
          <w:sz w:val="28"/>
          <w:szCs w:val="28"/>
        </w:rPr>
        <w:t>д.Володарское</w:t>
      </w:r>
      <w:proofErr w:type="spellEnd"/>
      <w:r w:rsidR="000C5D00" w:rsidRPr="00E630A1">
        <w:rPr>
          <w:rFonts w:ascii="Times New Roman" w:hAnsi="Times New Roman" w:cs="Times New Roman"/>
          <w:b/>
          <w:sz w:val="28"/>
          <w:szCs w:val="28"/>
        </w:rPr>
        <w:t>.</w:t>
      </w:r>
      <w:r w:rsidR="005A1560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A89" w:rsidRPr="00E630A1" w:rsidRDefault="005A1560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34CBA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Хотелось бы сделать очень много, чтобы наше родное село с каждым годом становилось краше, чтобы росло благосостояние наших жителей, чтобы нашим детям было доступно занятие спортом. Большая проблема — это наши до</w:t>
      </w:r>
      <w:r w:rsidR="00A92F7D" w:rsidRPr="00E630A1">
        <w:rPr>
          <w:rFonts w:ascii="Times New Roman" w:hAnsi="Times New Roman" w:cs="Times New Roman"/>
          <w:b/>
          <w:sz w:val="28"/>
          <w:szCs w:val="28"/>
        </w:rPr>
        <w:t>роги между населенными пунктами и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 в отдаленных населенных пункта</w:t>
      </w:r>
      <w:r w:rsidR="00A92F7D" w:rsidRPr="00E630A1">
        <w:rPr>
          <w:rFonts w:ascii="Times New Roman" w:hAnsi="Times New Roman" w:cs="Times New Roman"/>
          <w:b/>
          <w:sz w:val="28"/>
          <w:szCs w:val="28"/>
        </w:rPr>
        <w:t>х,</w:t>
      </w:r>
      <w:r w:rsidR="00C75848" w:rsidRPr="00E630A1">
        <w:rPr>
          <w:rFonts w:ascii="Times New Roman" w:hAnsi="Times New Roman" w:cs="Times New Roman"/>
          <w:b/>
          <w:sz w:val="28"/>
          <w:szCs w:val="28"/>
        </w:rPr>
        <w:t xml:space="preserve"> отсутствие очистных сооружений, 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t xml:space="preserve">газоснабжение и </w:t>
      </w:r>
      <w:r w:rsidR="00C75848" w:rsidRPr="00E630A1">
        <w:rPr>
          <w:rFonts w:ascii="Times New Roman" w:hAnsi="Times New Roman" w:cs="Times New Roman"/>
          <w:b/>
          <w:sz w:val="28"/>
          <w:szCs w:val="28"/>
        </w:rPr>
        <w:t>освещение отдаленных населенных пунктов.</w:t>
      </w:r>
    </w:p>
    <w:p w:rsidR="00357A89" w:rsidRPr="00E630A1" w:rsidRDefault="005F4357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Необходимо беречь и поддержив</w:t>
      </w:r>
      <w:r w:rsidR="00D35BD7" w:rsidRPr="00E630A1">
        <w:rPr>
          <w:rFonts w:ascii="Times New Roman" w:hAnsi="Times New Roman" w:cs="Times New Roman"/>
          <w:b/>
          <w:sz w:val="28"/>
          <w:szCs w:val="28"/>
        </w:rPr>
        <w:t>а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ть то, что мы имеем, помогать друг другу,</w:t>
      </w:r>
      <w:r w:rsidR="0045440F" w:rsidRPr="00E630A1">
        <w:rPr>
          <w:rFonts w:ascii="Times New Roman" w:hAnsi="Times New Roman" w:cs="Times New Roman"/>
          <w:b/>
          <w:sz w:val="28"/>
          <w:szCs w:val="28"/>
        </w:rPr>
        <w:t xml:space="preserve"> от нашей слаженности в работе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напрямую зависит выполнение </w:t>
      </w:r>
      <w:r w:rsidRPr="00E630A1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поставленных задач.</w:t>
      </w:r>
    </w:p>
    <w:p w:rsidR="00357A89" w:rsidRPr="00E630A1" w:rsidRDefault="0045440F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Завершая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свой д</w:t>
      </w:r>
      <w:r w:rsidR="00C75848" w:rsidRPr="00E630A1">
        <w:rPr>
          <w:rFonts w:ascii="Times New Roman" w:hAnsi="Times New Roman" w:cs="Times New Roman"/>
          <w:b/>
          <w:sz w:val="28"/>
          <w:szCs w:val="28"/>
        </w:rPr>
        <w:t xml:space="preserve">оклад, я выражаю благодарность руководству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администрации МР «</w:t>
      </w:r>
      <w:proofErr w:type="spellStart"/>
      <w:r w:rsidR="00357A89" w:rsidRPr="00E630A1">
        <w:rPr>
          <w:rFonts w:ascii="Times New Roman" w:hAnsi="Times New Roman" w:cs="Times New Roman"/>
          <w:b/>
          <w:sz w:val="28"/>
          <w:szCs w:val="28"/>
        </w:rPr>
        <w:t>Ферзиковский</w:t>
      </w:r>
      <w:proofErr w:type="spellEnd"/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 район» и МП </w:t>
      </w:r>
      <w:r w:rsidR="009A11C7" w:rsidRPr="00E630A1">
        <w:rPr>
          <w:rFonts w:ascii="Times New Roman" w:hAnsi="Times New Roman" w:cs="Times New Roman"/>
          <w:b/>
          <w:sz w:val="28"/>
          <w:szCs w:val="28"/>
        </w:rPr>
        <w:t>«СЕЗ» МР «</w:t>
      </w:r>
      <w:proofErr w:type="spellStart"/>
      <w:r w:rsidR="009A11C7" w:rsidRPr="00E630A1">
        <w:rPr>
          <w:rFonts w:ascii="Times New Roman" w:hAnsi="Times New Roman" w:cs="Times New Roman"/>
          <w:b/>
          <w:sz w:val="28"/>
          <w:szCs w:val="28"/>
        </w:rPr>
        <w:t>Ферзиковский</w:t>
      </w:r>
      <w:proofErr w:type="spellEnd"/>
      <w:r w:rsidR="009A11C7" w:rsidRPr="00E630A1">
        <w:rPr>
          <w:rFonts w:ascii="Times New Roman" w:hAnsi="Times New Roman" w:cs="Times New Roman"/>
          <w:b/>
          <w:sz w:val="28"/>
          <w:szCs w:val="28"/>
        </w:rPr>
        <w:t xml:space="preserve"> район»,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глав</w:t>
      </w:r>
      <w:r w:rsidR="00FE2A41">
        <w:rPr>
          <w:rFonts w:ascii="Times New Roman" w:hAnsi="Times New Roman" w:cs="Times New Roman"/>
          <w:b/>
          <w:sz w:val="28"/>
          <w:szCs w:val="28"/>
        </w:rPr>
        <w:t>е сельского поселения Козлову Владимиру Александровичу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2A41">
        <w:rPr>
          <w:rFonts w:ascii="Times New Roman" w:hAnsi="Times New Roman" w:cs="Times New Roman"/>
          <w:b/>
          <w:sz w:val="28"/>
          <w:szCs w:val="28"/>
        </w:rPr>
        <w:t>Главе КФХ Рябовой Маргарите Сергеевне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депутатскому корпусу, </w:t>
      </w:r>
      <w:r w:rsidR="00471240" w:rsidRPr="00E630A1">
        <w:rPr>
          <w:rFonts w:ascii="Times New Roman" w:hAnsi="Times New Roman" w:cs="Times New Roman"/>
          <w:b/>
          <w:sz w:val="28"/>
          <w:szCs w:val="28"/>
        </w:rPr>
        <w:t>компании «</w:t>
      </w:r>
      <w:proofErr w:type="spellStart"/>
      <w:r w:rsidR="00471240" w:rsidRPr="00E630A1">
        <w:rPr>
          <w:rFonts w:ascii="Times New Roman" w:hAnsi="Times New Roman" w:cs="Times New Roman"/>
          <w:b/>
          <w:sz w:val="28"/>
          <w:szCs w:val="28"/>
        </w:rPr>
        <w:t>ЛафаржХольсим</w:t>
      </w:r>
      <w:proofErr w:type="spellEnd"/>
      <w:r w:rsidR="00471240" w:rsidRPr="00E630A1">
        <w:rPr>
          <w:rFonts w:ascii="Times New Roman" w:hAnsi="Times New Roman" w:cs="Times New Roman"/>
          <w:b/>
          <w:sz w:val="28"/>
          <w:szCs w:val="28"/>
        </w:rPr>
        <w:t>»,</w:t>
      </w:r>
      <w:r w:rsidR="006F354F" w:rsidRPr="00E630A1">
        <w:rPr>
          <w:rFonts w:ascii="Times New Roman" w:hAnsi="Times New Roman" w:cs="Times New Roman"/>
          <w:b/>
          <w:sz w:val="28"/>
          <w:szCs w:val="28"/>
        </w:rPr>
        <w:t xml:space="preserve"> ОАО «</w:t>
      </w:r>
      <w:proofErr w:type="spellStart"/>
      <w:r w:rsidR="006F354F" w:rsidRPr="00E630A1">
        <w:rPr>
          <w:rFonts w:ascii="Times New Roman" w:hAnsi="Times New Roman" w:cs="Times New Roman"/>
          <w:b/>
          <w:sz w:val="28"/>
          <w:szCs w:val="28"/>
        </w:rPr>
        <w:t>Калуганерудтранс</w:t>
      </w:r>
      <w:proofErr w:type="spellEnd"/>
      <w:r w:rsidR="006F354F" w:rsidRPr="00E630A1">
        <w:rPr>
          <w:rFonts w:ascii="Times New Roman" w:hAnsi="Times New Roman" w:cs="Times New Roman"/>
          <w:b/>
          <w:sz w:val="28"/>
          <w:szCs w:val="28"/>
        </w:rPr>
        <w:t>»,</w:t>
      </w:r>
      <w:r w:rsidR="00FE2A41">
        <w:rPr>
          <w:rFonts w:ascii="Times New Roman" w:hAnsi="Times New Roman" w:cs="Times New Roman"/>
          <w:b/>
          <w:sz w:val="28"/>
          <w:szCs w:val="28"/>
        </w:rPr>
        <w:t xml:space="preserve"> И.П. Козловой Ирине </w:t>
      </w:r>
      <w:r w:rsidR="000C5D00" w:rsidRPr="00E630A1">
        <w:rPr>
          <w:rFonts w:ascii="Times New Roman" w:hAnsi="Times New Roman" w:cs="Times New Roman"/>
          <w:b/>
          <w:sz w:val="28"/>
          <w:szCs w:val="28"/>
        </w:rPr>
        <w:t>В</w:t>
      </w:r>
      <w:r w:rsidR="00FE2A41">
        <w:rPr>
          <w:rFonts w:ascii="Times New Roman" w:hAnsi="Times New Roman" w:cs="Times New Roman"/>
          <w:b/>
          <w:sz w:val="28"/>
          <w:szCs w:val="28"/>
        </w:rPr>
        <w:t>итальевне и Козлову Сергею Андреевичу,</w:t>
      </w:r>
      <w:r w:rsidR="00471240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специалистам администрации,</w:t>
      </w:r>
      <w:r w:rsidR="005F4357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руководителям</w:t>
      </w:r>
      <w:r w:rsidR="00D35BD7" w:rsidRPr="00E6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357" w:rsidRPr="00E630A1">
        <w:rPr>
          <w:rFonts w:ascii="Times New Roman" w:hAnsi="Times New Roman" w:cs="Times New Roman"/>
          <w:b/>
          <w:sz w:val="28"/>
          <w:szCs w:val="28"/>
        </w:rPr>
        <w:t>организаций, расположенных на территории поселения, работникам культуры, Совету ветеранов и молодежи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 xml:space="preserve"> и жителям поселения за поддержку во всех начинаниях.</w:t>
      </w:r>
    </w:p>
    <w:p w:rsidR="00357A89" w:rsidRPr="006628B5" w:rsidRDefault="0045440F" w:rsidP="00357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57A89" w:rsidRPr="00E630A1">
        <w:rPr>
          <w:rFonts w:ascii="Times New Roman" w:hAnsi="Times New Roman" w:cs="Times New Roman"/>
          <w:b/>
          <w:sz w:val="28"/>
          <w:szCs w:val="28"/>
        </w:rPr>
        <w:t>Желаю всем здоровья, благополучия и успехов в решении стоящих перед нами задач!</w:t>
      </w:r>
      <w:bookmarkStart w:id="0" w:name="_GoBack"/>
    </w:p>
    <w:p w:rsidR="00357A89" w:rsidRPr="006628B5" w:rsidRDefault="009C0DA1" w:rsidP="009C0DA1">
      <w:pPr>
        <w:pStyle w:val="a3"/>
        <w:shd w:val="clear" w:color="auto" w:fill="FFFFFF"/>
        <w:spacing w:before="0" w:beforeAutospacing="0" w:after="312" w:afterAutospacing="0" w:line="254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6628B5">
        <w:rPr>
          <w:b/>
          <w:color w:val="333333"/>
          <w:sz w:val="28"/>
          <w:szCs w:val="28"/>
        </w:rPr>
        <w:t>Спасибо за внимание!</w:t>
      </w:r>
    </w:p>
    <w:bookmarkEnd w:id="0"/>
    <w:p w:rsidR="00B603F9" w:rsidRPr="00E630A1" w:rsidRDefault="00ED346D" w:rsidP="00357A89">
      <w:pPr>
        <w:pStyle w:val="a3"/>
        <w:shd w:val="clear" w:color="auto" w:fill="FFFFFF"/>
        <w:spacing w:before="0" w:beforeAutospacing="0" w:after="312" w:afterAutospacing="0" w:line="254" w:lineRule="atLeast"/>
        <w:jc w:val="both"/>
        <w:textAlignment w:val="baseline"/>
        <w:rPr>
          <w:sz w:val="28"/>
          <w:szCs w:val="28"/>
        </w:rPr>
      </w:pPr>
      <w:r w:rsidRPr="00E630A1">
        <w:rPr>
          <w:color w:val="333333"/>
          <w:sz w:val="28"/>
          <w:szCs w:val="28"/>
        </w:rPr>
        <w:t xml:space="preserve">              </w:t>
      </w: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E630A1" w:rsidRDefault="00B603F9" w:rsidP="0035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F9" w:rsidRPr="00217CD3" w:rsidRDefault="00B603F9" w:rsidP="00357A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217CD3" w:rsidRDefault="00B603F9" w:rsidP="00076C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3F9" w:rsidRPr="00357A89" w:rsidRDefault="00B603F9" w:rsidP="006B4955">
      <w:pPr>
        <w:rPr>
          <w:sz w:val="32"/>
          <w:szCs w:val="32"/>
        </w:rPr>
      </w:pPr>
    </w:p>
    <w:sectPr w:rsidR="00B603F9" w:rsidRPr="00357A89" w:rsidSect="006B4955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D8"/>
    <w:rsid w:val="00001597"/>
    <w:rsid w:val="0001777E"/>
    <w:rsid w:val="000328EE"/>
    <w:rsid w:val="0005221A"/>
    <w:rsid w:val="00076CD3"/>
    <w:rsid w:val="0008361C"/>
    <w:rsid w:val="0008665D"/>
    <w:rsid w:val="00086899"/>
    <w:rsid w:val="0009277B"/>
    <w:rsid w:val="000B1C62"/>
    <w:rsid w:val="000B6DD6"/>
    <w:rsid w:val="000C5D00"/>
    <w:rsid w:val="00121CE4"/>
    <w:rsid w:val="00137D5F"/>
    <w:rsid w:val="001568EC"/>
    <w:rsid w:val="0016124F"/>
    <w:rsid w:val="00171E70"/>
    <w:rsid w:val="0017479F"/>
    <w:rsid w:val="001845F7"/>
    <w:rsid w:val="001847CC"/>
    <w:rsid w:val="001918CF"/>
    <w:rsid w:val="001B217A"/>
    <w:rsid w:val="001B5B86"/>
    <w:rsid w:val="00201F2C"/>
    <w:rsid w:val="002124A8"/>
    <w:rsid w:val="00217CD3"/>
    <w:rsid w:val="00240000"/>
    <w:rsid w:val="002509C0"/>
    <w:rsid w:val="00254629"/>
    <w:rsid w:val="002B491D"/>
    <w:rsid w:val="002B54F6"/>
    <w:rsid w:val="002C60E3"/>
    <w:rsid w:val="002C763E"/>
    <w:rsid w:val="002C7BAC"/>
    <w:rsid w:val="002E0749"/>
    <w:rsid w:val="002F24F5"/>
    <w:rsid w:val="00302C4A"/>
    <w:rsid w:val="0030705A"/>
    <w:rsid w:val="00320A3B"/>
    <w:rsid w:val="00337D68"/>
    <w:rsid w:val="00341964"/>
    <w:rsid w:val="00342963"/>
    <w:rsid w:val="00342E6C"/>
    <w:rsid w:val="00342E6F"/>
    <w:rsid w:val="00345D9E"/>
    <w:rsid w:val="003561F0"/>
    <w:rsid w:val="00357A89"/>
    <w:rsid w:val="00364BDD"/>
    <w:rsid w:val="00366903"/>
    <w:rsid w:val="00396E6E"/>
    <w:rsid w:val="003D30F6"/>
    <w:rsid w:val="003E2632"/>
    <w:rsid w:val="003E48BC"/>
    <w:rsid w:val="003F3246"/>
    <w:rsid w:val="003F7588"/>
    <w:rsid w:val="004019D7"/>
    <w:rsid w:val="00423FC2"/>
    <w:rsid w:val="00427BCA"/>
    <w:rsid w:val="004362E9"/>
    <w:rsid w:val="0044373B"/>
    <w:rsid w:val="004517E6"/>
    <w:rsid w:val="0045440F"/>
    <w:rsid w:val="004572DD"/>
    <w:rsid w:val="00471240"/>
    <w:rsid w:val="00483E08"/>
    <w:rsid w:val="004A3978"/>
    <w:rsid w:val="004B108C"/>
    <w:rsid w:val="004B4B01"/>
    <w:rsid w:val="004E6FB9"/>
    <w:rsid w:val="004F280A"/>
    <w:rsid w:val="00521D1D"/>
    <w:rsid w:val="00533EB5"/>
    <w:rsid w:val="00535043"/>
    <w:rsid w:val="005463BE"/>
    <w:rsid w:val="00573588"/>
    <w:rsid w:val="00595086"/>
    <w:rsid w:val="005A1560"/>
    <w:rsid w:val="005E1C54"/>
    <w:rsid w:val="005F4357"/>
    <w:rsid w:val="00600F15"/>
    <w:rsid w:val="00612B6E"/>
    <w:rsid w:val="00631AB5"/>
    <w:rsid w:val="00632C5C"/>
    <w:rsid w:val="00633FD7"/>
    <w:rsid w:val="00640516"/>
    <w:rsid w:val="00653DAF"/>
    <w:rsid w:val="006628B5"/>
    <w:rsid w:val="00672DE2"/>
    <w:rsid w:val="00682773"/>
    <w:rsid w:val="006B4955"/>
    <w:rsid w:val="006B4B6A"/>
    <w:rsid w:val="006C5C28"/>
    <w:rsid w:val="006D6562"/>
    <w:rsid w:val="006F354F"/>
    <w:rsid w:val="006F74ED"/>
    <w:rsid w:val="007370E1"/>
    <w:rsid w:val="00790046"/>
    <w:rsid w:val="00796366"/>
    <w:rsid w:val="007A3AAF"/>
    <w:rsid w:val="007A559D"/>
    <w:rsid w:val="007F3FC5"/>
    <w:rsid w:val="007F7A70"/>
    <w:rsid w:val="0081597D"/>
    <w:rsid w:val="0082158F"/>
    <w:rsid w:val="008418C4"/>
    <w:rsid w:val="00841C33"/>
    <w:rsid w:val="00843193"/>
    <w:rsid w:val="00892A3A"/>
    <w:rsid w:val="008B78AE"/>
    <w:rsid w:val="008E4849"/>
    <w:rsid w:val="008F1F6B"/>
    <w:rsid w:val="008F6D82"/>
    <w:rsid w:val="00903065"/>
    <w:rsid w:val="00930AB1"/>
    <w:rsid w:val="00931AC7"/>
    <w:rsid w:val="00941161"/>
    <w:rsid w:val="00942177"/>
    <w:rsid w:val="009443A8"/>
    <w:rsid w:val="00945E69"/>
    <w:rsid w:val="00954912"/>
    <w:rsid w:val="00954D31"/>
    <w:rsid w:val="00955425"/>
    <w:rsid w:val="00963362"/>
    <w:rsid w:val="009A11C7"/>
    <w:rsid w:val="009C0DA1"/>
    <w:rsid w:val="009D249D"/>
    <w:rsid w:val="009F7191"/>
    <w:rsid w:val="00A10F4F"/>
    <w:rsid w:val="00A174A9"/>
    <w:rsid w:val="00A26068"/>
    <w:rsid w:val="00A35136"/>
    <w:rsid w:val="00A62386"/>
    <w:rsid w:val="00A72830"/>
    <w:rsid w:val="00A92F7D"/>
    <w:rsid w:val="00AA20E7"/>
    <w:rsid w:val="00AD01E5"/>
    <w:rsid w:val="00AD5668"/>
    <w:rsid w:val="00AF67C6"/>
    <w:rsid w:val="00B06528"/>
    <w:rsid w:val="00B2607A"/>
    <w:rsid w:val="00B31811"/>
    <w:rsid w:val="00B34CBA"/>
    <w:rsid w:val="00B35E9A"/>
    <w:rsid w:val="00B603F9"/>
    <w:rsid w:val="00B675B1"/>
    <w:rsid w:val="00B826FF"/>
    <w:rsid w:val="00B85562"/>
    <w:rsid w:val="00BC21CB"/>
    <w:rsid w:val="00BC4BC3"/>
    <w:rsid w:val="00BD3704"/>
    <w:rsid w:val="00C15D8A"/>
    <w:rsid w:val="00C71DD0"/>
    <w:rsid w:val="00C75848"/>
    <w:rsid w:val="00CA1EB4"/>
    <w:rsid w:val="00CD785E"/>
    <w:rsid w:val="00D15519"/>
    <w:rsid w:val="00D229E0"/>
    <w:rsid w:val="00D35BD7"/>
    <w:rsid w:val="00D47484"/>
    <w:rsid w:val="00D551D7"/>
    <w:rsid w:val="00D61832"/>
    <w:rsid w:val="00D658F4"/>
    <w:rsid w:val="00D6770C"/>
    <w:rsid w:val="00D67D37"/>
    <w:rsid w:val="00DA48D8"/>
    <w:rsid w:val="00DB1A09"/>
    <w:rsid w:val="00DD1F41"/>
    <w:rsid w:val="00E137FE"/>
    <w:rsid w:val="00E376BB"/>
    <w:rsid w:val="00E47D7D"/>
    <w:rsid w:val="00E52CE2"/>
    <w:rsid w:val="00E612E5"/>
    <w:rsid w:val="00E62501"/>
    <w:rsid w:val="00E630A1"/>
    <w:rsid w:val="00E817A8"/>
    <w:rsid w:val="00E90EE8"/>
    <w:rsid w:val="00E90F41"/>
    <w:rsid w:val="00EA5720"/>
    <w:rsid w:val="00ED346D"/>
    <w:rsid w:val="00EE17CA"/>
    <w:rsid w:val="00EE2EBF"/>
    <w:rsid w:val="00EF3D2E"/>
    <w:rsid w:val="00F06756"/>
    <w:rsid w:val="00F234C3"/>
    <w:rsid w:val="00F35B5D"/>
    <w:rsid w:val="00F4697D"/>
    <w:rsid w:val="00F46ACC"/>
    <w:rsid w:val="00F54B95"/>
    <w:rsid w:val="00F57B3F"/>
    <w:rsid w:val="00F66E18"/>
    <w:rsid w:val="00F723A8"/>
    <w:rsid w:val="00F86169"/>
    <w:rsid w:val="00F87211"/>
    <w:rsid w:val="00F87E81"/>
    <w:rsid w:val="00FB2B18"/>
    <w:rsid w:val="00FE02F7"/>
    <w:rsid w:val="00FE2A41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12A8"/>
  <w15:docId w15:val="{9B8C5B7C-0C1C-4841-9698-21CC7C87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955"/>
    <w:rPr>
      <w:b/>
      <w:bCs/>
    </w:rPr>
  </w:style>
  <w:style w:type="character" w:customStyle="1" w:styleId="apple-converted-space">
    <w:name w:val="apple-converted-space"/>
    <w:basedOn w:val="a0"/>
    <w:rsid w:val="006B4955"/>
  </w:style>
  <w:style w:type="table" w:styleId="a5">
    <w:name w:val="Table Grid"/>
    <w:basedOn w:val="a1"/>
    <w:uiPriority w:val="39"/>
    <w:rsid w:val="00B6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A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46D1-99FF-45D1-B042-FE2303D9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cp:lastPrinted>2018-01-22T08:30:00Z</cp:lastPrinted>
  <dcterms:created xsi:type="dcterms:W3CDTF">2018-01-18T19:39:00Z</dcterms:created>
  <dcterms:modified xsi:type="dcterms:W3CDTF">2018-02-22T07:38:00Z</dcterms:modified>
</cp:coreProperties>
</file>