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569E" w14:textId="77777777" w:rsidR="00000000" w:rsidRDefault="000840E0">
      <w:pPr>
        <w:pStyle w:val="1"/>
      </w:pPr>
      <w:hyperlink r:id="rId4" w:history="1">
        <w:r>
          <w:rPr>
            <w:rStyle w:val="a4"/>
            <w:b w:val="0"/>
            <w:bCs w:val="0"/>
          </w:rPr>
          <w:t>Федеральный закон от 3 декабря 2012 г. N 230-ФЗ</w:t>
        </w:r>
        <w:r>
          <w:rPr>
            <w:rStyle w:val="a4"/>
            <w:b w:val="0"/>
            <w:bCs w:val="0"/>
          </w:rPr>
          <w:br/>
          <w:t xml:space="preserve">"О контроле за соответствием расходов лиц, замещающих государственные должности, и иных лиц </w:t>
        </w:r>
        <w:r>
          <w:rPr>
            <w:rStyle w:val="a4"/>
            <w:b w:val="0"/>
            <w:bCs w:val="0"/>
          </w:rPr>
          <w:t>их доходам"</w:t>
        </w:r>
      </w:hyperlink>
    </w:p>
    <w:p w14:paraId="20FEF352" w14:textId="77777777" w:rsidR="00000000" w:rsidRDefault="000840E0">
      <w:pPr>
        <w:pStyle w:val="afff1"/>
      </w:pPr>
      <w:r>
        <w:t>С изменениями и дополнениями от:</w:t>
      </w:r>
    </w:p>
    <w:p w14:paraId="6FC95772" w14:textId="77777777" w:rsidR="00000000" w:rsidRDefault="000840E0">
      <w:pPr>
        <w:pStyle w:val="aff"/>
      </w:pPr>
      <w:r>
        <w:t>22 декабря 2014 г., 3 ноября 2015 г.</w:t>
      </w:r>
    </w:p>
    <w:p w14:paraId="1A2C9545" w14:textId="77777777" w:rsidR="00000000" w:rsidRDefault="000840E0"/>
    <w:p w14:paraId="3B673E6D" w14:textId="77777777" w:rsidR="00000000" w:rsidRDefault="000840E0">
      <w:r>
        <w:rPr>
          <w:rStyle w:val="a3"/>
        </w:rPr>
        <w:t>Принят Государственной Думой 23 ноября 2012 года</w:t>
      </w:r>
    </w:p>
    <w:p w14:paraId="02D2A495" w14:textId="77777777" w:rsidR="00000000" w:rsidRDefault="000840E0">
      <w:r>
        <w:rPr>
          <w:rStyle w:val="a3"/>
        </w:rPr>
        <w:t>Одобрен Советом Федерации 28 ноября 2012 года</w:t>
      </w:r>
    </w:p>
    <w:p w14:paraId="66009875" w14:textId="77777777" w:rsidR="00000000" w:rsidRDefault="000840E0">
      <w:pPr>
        <w:pStyle w:val="afc"/>
        <w:rPr>
          <w:color w:val="000000"/>
          <w:sz w:val="16"/>
          <w:szCs w:val="16"/>
        </w:rPr>
      </w:pPr>
      <w:r>
        <w:rPr>
          <w:color w:val="000000"/>
          <w:sz w:val="16"/>
          <w:szCs w:val="16"/>
        </w:rPr>
        <w:t>ГАРАНТ:</w:t>
      </w:r>
    </w:p>
    <w:p w14:paraId="3FE5A06A" w14:textId="77777777" w:rsidR="00000000" w:rsidRDefault="000840E0">
      <w:pPr>
        <w:pStyle w:val="afc"/>
      </w:pPr>
      <w:r>
        <w:t>См. комментарии к настоящему Федеральному закону</w:t>
      </w:r>
    </w:p>
    <w:p w14:paraId="6747E02B" w14:textId="77777777" w:rsidR="00000000" w:rsidRDefault="000840E0">
      <w:pPr>
        <w:pStyle w:val="afc"/>
        <w:rPr>
          <w:color w:val="000000"/>
          <w:sz w:val="16"/>
          <w:szCs w:val="16"/>
        </w:rPr>
      </w:pPr>
      <w:bookmarkStart w:id="0" w:name="sub_1"/>
      <w:r>
        <w:rPr>
          <w:color w:val="000000"/>
          <w:sz w:val="16"/>
          <w:szCs w:val="16"/>
        </w:rPr>
        <w:t>Информация об изменениях:</w:t>
      </w:r>
    </w:p>
    <w:bookmarkEnd w:id="0"/>
    <w:p w14:paraId="4B6FAD68" w14:textId="77777777" w:rsidR="00000000" w:rsidRDefault="000840E0">
      <w:pPr>
        <w:pStyle w:val="afd"/>
      </w:pPr>
      <w:r>
        <w:fldChar w:fldCharType="begin"/>
      </w:r>
      <w:r>
        <w:instrText>HYPERLINK "http://ivo.garant.ru/document?id=70726154&amp;sub=1111"</w:instrText>
      </w:r>
      <w:r>
        <w:fldChar w:fldCharType="separate"/>
      </w:r>
      <w:r>
        <w:rPr>
          <w:rStyle w:val="a4"/>
        </w:rPr>
        <w:t>Федеральным законом</w:t>
      </w:r>
      <w:r>
        <w:fldChar w:fldCharType="end"/>
      </w:r>
      <w:r>
        <w:t xml:space="preserve"> от 22 декабря 2014 г. N 431-ФЗ статья 1 изложена в новой редакции, </w:t>
      </w:r>
      <w:hyperlink r:id="rId5" w:history="1">
        <w:r>
          <w:rPr>
            <w:rStyle w:val="a4"/>
          </w:rPr>
          <w:t>вступающей в силу</w:t>
        </w:r>
      </w:hyperlink>
      <w:r>
        <w:t xml:space="preserve"> с 1 января 2015 г.</w:t>
      </w:r>
    </w:p>
    <w:p w14:paraId="165C5C2E" w14:textId="77777777" w:rsidR="00000000" w:rsidRDefault="000840E0">
      <w:pPr>
        <w:pStyle w:val="afd"/>
      </w:pPr>
      <w:hyperlink r:id="rId6" w:history="1">
        <w:r>
          <w:rPr>
            <w:rStyle w:val="a4"/>
          </w:rPr>
          <w:t>См. текст статьи в предыдущей редакции</w:t>
        </w:r>
      </w:hyperlink>
    </w:p>
    <w:p w14:paraId="70490BAD" w14:textId="77777777" w:rsidR="00000000" w:rsidRDefault="000840E0">
      <w:pPr>
        <w:pStyle w:val="af7"/>
      </w:pPr>
      <w:r>
        <w:rPr>
          <w:rStyle w:val="a3"/>
        </w:rPr>
        <w:t>Статья 1</w:t>
      </w:r>
    </w:p>
    <w:p w14:paraId="3D51EA2D" w14:textId="77777777" w:rsidR="00000000" w:rsidRDefault="000840E0">
      <w:r>
        <w:t>Настоящий Федеральный закон в целях противодействия коррупции уст</w:t>
      </w:r>
      <w:r>
        <w:t xml:space="preserve">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w:t>
      </w:r>
      <w:r>
        <w:t>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w:t>
      </w:r>
      <w:r>
        <w:t>оход Российской Федерации имущества, в отношении которого не представлено сведений, подтверждающих его приобретение на законные доходы.</w:t>
      </w:r>
    </w:p>
    <w:p w14:paraId="0A91A3C8" w14:textId="77777777" w:rsidR="00000000" w:rsidRDefault="000840E0">
      <w:pPr>
        <w:pStyle w:val="afc"/>
        <w:rPr>
          <w:color w:val="000000"/>
          <w:sz w:val="16"/>
          <w:szCs w:val="16"/>
        </w:rPr>
      </w:pPr>
      <w:r>
        <w:rPr>
          <w:color w:val="000000"/>
          <w:sz w:val="16"/>
          <w:szCs w:val="16"/>
        </w:rPr>
        <w:t>ГАРАНТ:</w:t>
      </w:r>
    </w:p>
    <w:p w14:paraId="1044E48F" w14:textId="77777777" w:rsidR="00000000" w:rsidRDefault="000840E0">
      <w:pPr>
        <w:pStyle w:val="afc"/>
      </w:pPr>
      <w:r>
        <w:t xml:space="preserve">См. </w:t>
      </w:r>
      <w:hyperlink r:id="rId7" w:history="1">
        <w:r>
          <w:rPr>
            <w:rStyle w:val="a4"/>
          </w:rPr>
          <w:t>Методику</w:t>
        </w:r>
      </w:hyperlink>
      <w:r>
        <w:t xml:space="preserve"> Генеральной прокуратуры РФ "Контроль </w:t>
      </w:r>
      <w:r>
        <w:t>за соответствием расходов государственных и муниципальных служащих их доходам. Памятка для служащих"</w:t>
      </w:r>
    </w:p>
    <w:p w14:paraId="3E00FE91" w14:textId="77777777" w:rsidR="00000000" w:rsidRDefault="000840E0">
      <w:pPr>
        <w:pStyle w:val="afc"/>
      </w:pPr>
      <w:r>
        <w:t>См. комментарии к статье 1 настоящего Федерального закона</w:t>
      </w:r>
    </w:p>
    <w:p w14:paraId="4732D87E" w14:textId="77777777" w:rsidR="00000000" w:rsidRDefault="000840E0">
      <w:pPr>
        <w:pStyle w:val="afc"/>
      </w:pPr>
    </w:p>
    <w:p w14:paraId="04A82F1F" w14:textId="77777777" w:rsidR="00000000" w:rsidRDefault="000840E0">
      <w:pPr>
        <w:pStyle w:val="af7"/>
      </w:pPr>
      <w:bookmarkStart w:id="1" w:name="sub_2"/>
      <w:r>
        <w:rPr>
          <w:rStyle w:val="a3"/>
        </w:rPr>
        <w:t>Статья 2</w:t>
      </w:r>
    </w:p>
    <w:p w14:paraId="43246777" w14:textId="77777777" w:rsidR="00000000" w:rsidRDefault="000840E0">
      <w:bookmarkStart w:id="2" w:name="sub_201"/>
      <w:bookmarkEnd w:id="1"/>
      <w:r>
        <w:t>1. Настоящий Федеральный закон устанавливает контроль за расходами:</w:t>
      </w:r>
    </w:p>
    <w:p w14:paraId="66A22AB4" w14:textId="77777777" w:rsidR="00000000" w:rsidRDefault="000840E0">
      <w:bookmarkStart w:id="3" w:name="sub_2011"/>
      <w:bookmarkEnd w:id="2"/>
      <w:r>
        <w:t>1) лиц, замещающих (занимающих):</w:t>
      </w:r>
    </w:p>
    <w:p w14:paraId="764D197F" w14:textId="77777777" w:rsidR="00000000" w:rsidRDefault="000840E0">
      <w:bookmarkStart w:id="4" w:name="sub_20101"/>
      <w:bookmarkEnd w:id="3"/>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w:t>
      </w:r>
      <w:r>
        <w:t>одами;</w:t>
      </w:r>
    </w:p>
    <w:p w14:paraId="06D822BD" w14:textId="77777777" w:rsidR="00000000" w:rsidRDefault="000840E0">
      <w:bookmarkStart w:id="5" w:name="sub_20102"/>
      <w:bookmarkEnd w:id="4"/>
      <w:r>
        <w:t>б) должности членов Совета директоров Центрального банка Российской Федерации (далее - Банк России);</w:t>
      </w:r>
    </w:p>
    <w:p w14:paraId="2CB95B0B" w14:textId="77777777" w:rsidR="00000000" w:rsidRDefault="000840E0">
      <w:bookmarkStart w:id="6" w:name="sub_20103"/>
      <w:bookmarkEnd w:id="5"/>
      <w:r>
        <w:t>в) государственные должности субъектов Российской Федерации;</w:t>
      </w:r>
    </w:p>
    <w:p w14:paraId="5DE6792E" w14:textId="77777777" w:rsidR="00000000" w:rsidRDefault="000840E0">
      <w:pPr>
        <w:pStyle w:val="afc"/>
        <w:rPr>
          <w:color w:val="000000"/>
          <w:sz w:val="16"/>
          <w:szCs w:val="16"/>
        </w:rPr>
      </w:pPr>
      <w:bookmarkStart w:id="7" w:name="sub_20104"/>
      <w:bookmarkEnd w:id="6"/>
      <w:r>
        <w:rPr>
          <w:color w:val="000000"/>
          <w:sz w:val="16"/>
          <w:szCs w:val="16"/>
        </w:rPr>
        <w:t>Информация об изменениях:</w:t>
      </w:r>
    </w:p>
    <w:bookmarkEnd w:id="7"/>
    <w:p w14:paraId="6DC3BEC9" w14:textId="77777777" w:rsidR="00000000" w:rsidRDefault="000840E0">
      <w:pPr>
        <w:pStyle w:val="afd"/>
      </w:pPr>
      <w:r>
        <w:fldChar w:fldCharType="begin"/>
      </w:r>
      <w:r>
        <w:instrText>HYPERLINK "http://ivo.garant.ru/document?id=71137744&amp;sub=5"</w:instrText>
      </w:r>
      <w:r>
        <w:fldChar w:fldCharType="separate"/>
      </w:r>
      <w:r>
        <w:rPr>
          <w:rStyle w:val="a4"/>
        </w:rPr>
        <w:t>Федеральным законом</w:t>
      </w:r>
      <w:r>
        <w:fldChar w:fldCharType="end"/>
      </w:r>
      <w:r>
        <w:t xml:space="preserve"> от 3 ноября 2015 г. N 303-ФЗ в подпункт "г" пункта 1 части 1 статьи 2 внесены изменения</w:t>
      </w:r>
    </w:p>
    <w:p w14:paraId="097B2680" w14:textId="77777777" w:rsidR="00000000" w:rsidRDefault="000840E0">
      <w:pPr>
        <w:pStyle w:val="afd"/>
      </w:pPr>
      <w:hyperlink r:id="rId8" w:history="1">
        <w:r>
          <w:rPr>
            <w:rStyle w:val="a4"/>
          </w:rPr>
          <w:t>См. текст подпункта в</w:t>
        </w:r>
        <w:r>
          <w:rPr>
            <w:rStyle w:val="a4"/>
          </w:rPr>
          <w:t xml:space="preserve"> предыдущей редакции</w:t>
        </w:r>
      </w:hyperlink>
    </w:p>
    <w:p w14:paraId="5480AB2E" w14:textId="77777777" w:rsidR="00000000" w:rsidRDefault="000840E0">
      <w:r>
        <w:t>г) муниципальные должности;</w:t>
      </w:r>
    </w:p>
    <w:p w14:paraId="6733E3C4" w14:textId="77777777" w:rsidR="00000000" w:rsidRDefault="000840E0">
      <w:pPr>
        <w:pStyle w:val="afc"/>
        <w:rPr>
          <w:color w:val="000000"/>
          <w:sz w:val="16"/>
          <w:szCs w:val="16"/>
        </w:rPr>
      </w:pPr>
      <w:bookmarkStart w:id="8" w:name="sub_20105"/>
      <w:r>
        <w:rPr>
          <w:color w:val="000000"/>
          <w:sz w:val="16"/>
          <w:szCs w:val="16"/>
        </w:rPr>
        <w:lastRenderedPageBreak/>
        <w:t>Информация об изменениях:</w:t>
      </w:r>
    </w:p>
    <w:bookmarkEnd w:id="8"/>
    <w:p w14:paraId="4CB5D129" w14:textId="77777777" w:rsidR="00000000" w:rsidRDefault="000840E0">
      <w:pPr>
        <w:pStyle w:val="afd"/>
      </w:pPr>
      <w:r>
        <w:fldChar w:fldCharType="begin"/>
      </w:r>
      <w:r>
        <w:instrText>HYPERLINK "http://ivo.garant.ru/document?id=70726154&amp;sub=11121"</w:instrText>
      </w:r>
      <w:r>
        <w:fldChar w:fldCharType="separate"/>
      </w:r>
      <w:r>
        <w:rPr>
          <w:rStyle w:val="a4"/>
        </w:rPr>
        <w:t>Федеральным законом</w:t>
      </w:r>
      <w:r>
        <w:fldChar w:fldCharType="end"/>
      </w:r>
      <w:r>
        <w:t xml:space="preserve"> от 22 декабря 2014 г. N 431-ФЗ подпункт "д" пункта 1 части 1 статьи 1 изло</w:t>
      </w:r>
      <w:r>
        <w:t xml:space="preserve">жен в новой редакции, </w:t>
      </w:r>
      <w:hyperlink r:id="rId9" w:history="1">
        <w:r>
          <w:rPr>
            <w:rStyle w:val="a4"/>
          </w:rPr>
          <w:t>вступающей в силу</w:t>
        </w:r>
      </w:hyperlink>
      <w:r>
        <w:t xml:space="preserve"> с 1 января 2015 г.</w:t>
      </w:r>
    </w:p>
    <w:p w14:paraId="7625EE81" w14:textId="77777777" w:rsidR="00000000" w:rsidRDefault="000840E0">
      <w:pPr>
        <w:pStyle w:val="afd"/>
      </w:pPr>
      <w:hyperlink r:id="rId10" w:history="1">
        <w:r>
          <w:rPr>
            <w:rStyle w:val="a4"/>
          </w:rPr>
          <w:t>См. текст подпункта в предыдущей редакции</w:t>
        </w:r>
      </w:hyperlink>
    </w:p>
    <w:p w14:paraId="283BB82F" w14:textId="77777777" w:rsidR="00000000" w:rsidRDefault="000840E0">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w:t>
      </w:r>
      <w:r>
        <w:t>акже сведения о доходах, об имуществе и обязательствах имущественного характера своих супруги (супруга) и несовершеннолетних детей;</w:t>
      </w:r>
    </w:p>
    <w:p w14:paraId="1615BD84" w14:textId="77777777" w:rsidR="00000000" w:rsidRDefault="000840E0">
      <w:pPr>
        <w:pStyle w:val="afc"/>
        <w:rPr>
          <w:color w:val="000000"/>
          <w:sz w:val="16"/>
          <w:szCs w:val="16"/>
        </w:rPr>
      </w:pPr>
      <w:bookmarkStart w:id="9" w:name="sub_20106"/>
      <w:r>
        <w:rPr>
          <w:color w:val="000000"/>
          <w:sz w:val="16"/>
          <w:szCs w:val="16"/>
        </w:rPr>
        <w:t>Информация об изменениях:</w:t>
      </w:r>
    </w:p>
    <w:bookmarkEnd w:id="9"/>
    <w:p w14:paraId="5B142DA5" w14:textId="77777777" w:rsidR="00000000" w:rsidRDefault="000840E0">
      <w:pPr>
        <w:pStyle w:val="afd"/>
      </w:pPr>
      <w:r>
        <w:fldChar w:fldCharType="begin"/>
      </w:r>
      <w:r>
        <w:instrText>HYPERLINK "http://ivo.garant.ru/document?id=70726154&amp;sub=11122"</w:instrText>
      </w:r>
      <w:r>
        <w:fldChar w:fldCharType="separate"/>
      </w:r>
      <w:r>
        <w:rPr>
          <w:rStyle w:val="a4"/>
        </w:rPr>
        <w:t>Федеральным закон</w:t>
      </w:r>
      <w:r>
        <w:rPr>
          <w:rStyle w:val="a4"/>
        </w:rPr>
        <w:t>ом</w:t>
      </w:r>
      <w:r>
        <w:fldChar w:fldCharType="end"/>
      </w:r>
      <w:r>
        <w:t xml:space="preserve"> от 22 декабря 2014 г. N 431-ФЗ подпункт "е" пункта 1 части 1 статьи 1 изложен в новой редакции, </w:t>
      </w:r>
      <w:hyperlink r:id="rId11" w:history="1">
        <w:r>
          <w:rPr>
            <w:rStyle w:val="a4"/>
          </w:rPr>
          <w:t>вступающей в силу</w:t>
        </w:r>
      </w:hyperlink>
      <w:r>
        <w:t xml:space="preserve"> с 1 января 2015 г.</w:t>
      </w:r>
    </w:p>
    <w:p w14:paraId="3027F1BA" w14:textId="77777777" w:rsidR="00000000" w:rsidRDefault="000840E0">
      <w:pPr>
        <w:pStyle w:val="afd"/>
      </w:pPr>
      <w:hyperlink r:id="rId12" w:history="1">
        <w:r>
          <w:rPr>
            <w:rStyle w:val="a4"/>
          </w:rPr>
          <w:t>См. текст подпункта в предыдущей редакции</w:t>
        </w:r>
      </w:hyperlink>
    </w:p>
    <w:p w14:paraId="07713DCC" w14:textId="77777777" w:rsidR="00000000" w:rsidRDefault="000840E0">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w:t>
      </w:r>
      <w:r>
        <w:t>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E5C6AB1" w14:textId="77777777" w:rsidR="00000000" w:rsidRDefault="000840E0">
      <w:pPr>
        <w:pStyle w:val="afc"/>
        <w:rPr>
          <w:color w:val="000000"/>
          <w:sz w:val="16"/>
          <w:szCs w:val="16"/>
        </w:rPr>
      </w:pPr>
      <w:bookmarkStart w:id="10" w:name="sub_20107"/>
      <w:r>
        <w:rPr>
          <w:color w:val="000000"/>
          <w:sz w:val="16"/>
          <w:szCs w:val="16"/>
        </w:rPr>
        <w:t>Информация об изменениях:</w:t>
      </w:r>
    </w:p>
    <w:bookmarkEnd w:id="10"/>
    <w:p w14:paraId="5A75C8E3" w14:textId="77777777" w:rsidR="00000000" w:rsidRDefault="000840E0">
      <w:pPr>
        <w:pStyle w:val="afd"/>
      </w:pPr>
      <w:r>
        <w:fldChar w:fldCharType="begin"/>
      </w:r>
      <w:r>
        <w:instrText>HYPERLINK "http://ivo.garant.ru/document</w:instrText>
      </w:r>
      <w:r>
        <w:instrText>?id=70726154&amp;sub=11123"</w:instrText>
      </w:r>
      <w:r>
        <w:fldChar w:fldCharType="separate"/>
      </w:r>
      <w:r>
        <w:rPr>
          <w:rStyle w:val="a4"/>
        </w:rPr>
        <w:t>Федеральным законом</w:t>
      </w:r>
      <w:r>
        <w:fldChar w:fldCharType="end"/>
      </w:r>
      <w:r>
        <w:t xml:space="preserve"> от 22 декабря 2014 г. N 431-ФЗ подпункт "ж" пункта 1 части 1 статьи 1 изложен в новой редакции, </w:t>
      </w:r>
      <w:hyperlink r:id="rId13" w:history="1">
        <w:r>
          <w:rPr>
            <w:rStyle w:val="a4"/>
          </w:rPr>
          <w:t>вступающей в силу</w:t>
        </w:r>
      </w:hyperlink>
      <w:r>
        <w:t xml:space="preserve"> с 1 января 2015 г.</w:t>
      </w:r>
    </w:p>
    <w:p w14:paraId="73A89C54" w14:textId="77777777" w:rsidR="00000000" w:rsidRDefault="000840E0">
      <w:pPr>
        <w:pStyle w:val="afd"/>
      </w:pPr>
      <w:hyperlink r:id="rId14" w:history="1">
        <w:r>
          <w:rPr>
            <w:rStyle w:val="a4"/>
          </w:rPr>
          <w:t>См. текст подпункта в предыдущей редакции</w:t>
        </w:r>
      </w:hyperlink>
    </w:p>
    <w:p w14:paraId="268249FD" w14:textId="77777777" w:rsidR="00000000" w:rsidRDefault="000840E0">
      <w:r>
        <w:t>ж) должности муниципальной службы, осуществление</w:t>
      </w:r>
      <w:r>
        <w:t xml:space="preserve">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t>есовершеннолетних детей;</w:t>
      </w:r>
    </w:p>
    <w:p w14:paraId="6F5D31F8" w14:textId="77777777" w:rsidR="00000000" w:rsidRDefault="000840E0">
      <w:pPr>
        <w:pStyle w:val="afc"/>
        <w:rPr>
          <w:color w:val="000000"/>
          <w:sz w:val="16"/>
          <w:szCs w:val="16"/>
        </w:rPr>
      </w:pPr>
      <w:bookmarkStart w:id="11" w:name="sub_20108"/>
      <w:r>
        <w:rPr>
          <w:color w:val="000000"/>
          <w:sz w:val="16"/>
          <w:szCs w:val="16"/>
        </w:rPr>
        <w:t>Информация об изменениях:</w:t>
      </w:r>
    </w:p>
    <w:bookmarkEnd w:id="11"/>
    <w:p w14:paraId="6552E6BC" w14:textId="77777777" w:rsidR="00000000" w:rsidRDefault="000840E0">
      <w:pPr>
        <w:pStyle w:val="afd"/>
      </w:pPr>
      <w:r>
        <w:fldChar w:fldCharType="begin"/>
      </w:r>
      <w:r>
        <w:instrText>HYPERLINK "http://ivo.garant.ru/document?id=70726154&amp;sub=11124"</w:instrText>
      </w:r>
      <w:r>
        <w:fldChar w:fldCharType="separate"/>
      </w:r>
      <w:r>
        <w:rPr>
          <w:rStyle w:val="a4"/>
        </w:rPr>
        <w:t>Федеральным законом</w:t>
      </w:r>
      <w:r>
        <w:fldChar w:fldCharType="end"/>
      </w:r>
      <w:r>
        <w:t xml:space="preserve"> от 22 декабря 2014 г. N 431-ФЗ подпункт "з" пункта 1 части 1 статьи 1 изложен в новой редакции, </w:t>
      </w:r>
      <w:hyperlink r:id="rId15" w:history="1">
        <w:r>
          <w:rPr>
            <w:rStyle w:val="a4"/>
          </w:rPr>
          <w:t>вступающей в силу</w:t>
        </w:r>
      </w:hyperlink>
      <w:r>
        <w:t xml:space="preserve"> с 1 января 2015 г.</w:t>
      </w:r>
    </w:p>
    <w:p w14:paraId="386AAD03" w14:textId="77777777" w:rsidR="00000000" w:rsidRDefault="000840E0">
      <w:pPr>
        <w:pStyle w:val="afd"/>
      </w:pPr>
      <w:hyperlink r:id="rId16" w:history="1">
        <w:r>
          <w:rPr>
            <w:rStyle w:val="a4"/>
          </w:rPr>
          <w:t>См. текст подпункта в предыдущей редакции</w:t>
        </w:r>
      </w:hyperlink>
    </w:p>
    <w:p w14:paraId="6F7C2973" w14:textId="77777777" w:rsidR="00000000" w:rsidRDefault="000840E0">
      <w:r>
        <w:t xml:space="preserve">з) </w:t>
      </w:r>
      <w:hyperlink r:id="rId17" w:history="1">
        <w:r>
          <w:rPr>
            <w:rStyle w:val="a4"/>
          </w:rPr>
          <w:t>должности</w:t>
        </w:r>
      </w:hyperlink>
      <w:r>
        <w:t xml:space="preserve">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w:t>
      </w:r>
      <w:r>
        <w:t>х имущественного характера своих супруги (супруга) и несовершеннолетних детей;</w:t>
      </w:r>
    </w:p>
    <w:p w14:paraId="094F070F" w14:textId="77777777" w:rsidR="00000000" w:rsidRDefault="000840E0">
      <w:pPr>
        <w:pStyle w:val="afc"/>
        <w:rPr>
          <w:color w:val="000000"/>
          <w:sz w:val="16"/>
          <w:szCs w:val="16"/>
        </w:rPr>
      </w:pPr>
      <w:bookmarkStart w:id="12" w:name="sub_20109"/>
      <w:r>
        <w:rPr>
          <w:color w:val="000000"/>
          <w:sz w:val="16"/>
          <w:szCs w:val="16"/>
        </w:rPr>
        <w:t>Информация об изменениях:</w:t>
      </w:r>
    </w:p>
    <w:bookmarkEnd w:id="12"/>
    <w:p w14:paraId="37CE7BAE" w14:textId="77777777" w:rsidR="00000000" w:rsidRDefault="000840E0">
      <w:pPr>
        <w:pStyle w:val="afd"/>
      </w:pPr>
      <w:r>
        <w:fldChar w:fldCharType="begin"/>
      </w:r>
      <w:r>
        <w:instrText>HYPERLINK "http://ivo.garant.ru/document?id=70726154&amp;sub=11125"</w:instrText>
      </w:r>
      <w:r>
        <w:fldChar w:fldCharType="separate"/>
      </w:r>
      <w:r>
        <w:rPr>
          <w:rStyle w:val="a4"/>
        </w:rPr>
        <w:t>Федеральным законом</w:t>
      </w:r>
      <w:r>
        <w:fldChar w:fldCharType="end"/>
      </w:r>
      <w:r>
        <w:t xml:space="preserve"> от 22 декабря 2014 г. N 431-ФЗ подпункт "и" пун</w:t>
      </w:r>
      <w:r>
        <w:t xml:space="preserve">кта 1 части 1 статьи 1 изложен в новой редакции, </w:t>
      </w:r>
      <w:hyperlink r:id="rId18" w:history="1">
        <w:r>
          <w:rPr>
            <w:rStyle w:val="a4"/>
          </w:rPr>
          <w:t>вступающей в силу</w:t>
        </w:r>
      </w:hyperlink>
      <w:r>
        <w:t xml:space="preserve"> с 1 января 2015 г.</w:t>
      </w:r>
    </w:p>
    <w:p w14:paraId="076B82A7" w14:textId="77777777" w:rsidR="00000000" w:rsidRDefault="000840E0">
      <w:pPr>
        <w:pStyle w:val="afd"/>
      </w:pPr>
      <w:hyperlink r:id="rId19" w:history="1">
        <w:r>
          <w:rPr>
            <w:rStyle w:val="a4"/>
          </w:rPr>
          <w:t>См. текст подпункта в предыдущей редакции</w:t>
        </w:r>
      </w:hyperlink>
    </w:p>
    <w:p w14:paraId="427FFC3C" w14:textId="77777777" w:rsidR="00000000" w:rsidRDefault="000840E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w:t>
      </w:r>
      <w:r>
        <w:t>ствах имущественного характера своих супруги (супруга) и несовершеннолетних детей;</w:t>
      </w:r>
    </w:p>
    <w:p w14:paraId="42FC7325" w14:textId="77777777" w:rsidR="00000000" w:rsidRDefault="000840E0">
      <w:pPr>
        <w:pStyle w:val="afc"/>
        <w:rPr>
          <w:color w:val="000000"/>
          <w:sz w:val="16"/>
          <w:szCs w:val="16"/>
        </w:rPr>
      </w:pPr>
      <w:bookmarkStart w:id="13" w:name="sub_20110"/>
      <w:r>
        <w:rPr>
          <w:color w:val="000000"/>
          <w:sz w:val="16"/>
          <w:szCs w:val="16"/>
        </w:rPr>
        <w:t>Информация об изменениях:</w:t>
      </w:r>
    </w:p>
    <w:bookmarkEnd w:id="13"/>
    <w:p w14:paraId="69DA3B1D" w14:textId="77777777" w:rsidR="00000000" w:rsidRDefault="000840E0">
      <w:pPr>
        <w:pStyle w:val="afd"/>
      </w:pPr>
      <w:r>
        <w:fldChar w:fldCharType="begin"/>
      </w:r>
      <w:r>
        <w:instrText>HYPERLINK "http://ivo.garant.ru/document?id=70726154&amp;sub=11126"</w:instrText>
      </w:r>
      <w:r>
        <w:fldChar w:fldCharType="separate"/>
      </w:r>
      <w:r>
        <w:rPr>
          <w:rStyle w:val="a4"/>
        </w:rPr>
        <w:t>Федеральным законом</w:t>
      </w:r>
      <w:r>
        <w:fldChar w:fldCharType="end"/>
      </w:r>
      <w:r>
        <w:t xml:space="preserve"> от 22 декабря 2014 г. N 431-ФЗ подпункт "к"</w:t>
      </w:r>
      <w:r>
        <w:t xml:space="preserve"> пункта 1 части 1 статьи 1 изложен в новой редакции, </w:t>
      </w:r>
      <w:hyperlink r:id="rId20" w:history="1">
        <w:r>
          <w:rPr>
            <w:rStyle w:val="a4"/>
          </w:rPr>
          <w:t>вступающей в силу</w:t>
        </w:r>
      </w:hyperlink>
      <w:r>
        <w:t xml:space="preserve"> с 1 января 2015 г.</w:t>
      </w:r>
    </w:p>
    <w:p w14:paraId="741ABE38" w14:textId="77777777" w:rsidR="00000000" w:rsidRDefault="000840E0">
      <w:pPr>
        <w:pStyle w:val="afd"/>
      </w:pPr>
      <w:hyperlink r:id="rId21" w:history="1">
        <w:r>
          <w:rPr>
            <w:rStyle w:val="a4"/>
          </w:rPr>
          <w:t>См. текст подпункта в предыдущей редакци</w:t>
        </w:r>
        <w:r>
          <w:rPr>
            <w:rStyle w:val="a4"/>
          </w:rPr>
          <w:t>и</w:t>
        </w:r>
      </w:hyperlink>
    </w:p>
    <w:p w14:paraId="41005FC2" w14:textId="77777777" w:rsidR="00000000" w:rsidRDefault="000840E0">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w:t>
      </w:r>
      <w:r>
        <w:t xml:space="preserve">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666613B" w14:textId="77777777" w:rsidR="00000000" w:rsidRDefault="000840E0">
      <w:pPr>
        <w:pStyle w:val="afc"/>
        <w:rPr>
          <w:color w:val="000000"/>
          <w:sz w:val="16"/>
          <w:szCs w:val="16"/>
        </w:rPr>
      </w:pPr>
      <w:bookmarkStart w:id="14" w:name="sub_20111"/>
      <w:r>
        <w:rPr>
          <w:color w:val="000000"/>
          <w:sz w:val="16"/>
          <w:szCs w:val="16"/>
        </w:rPr>
        <w:t>Информация об изменениях:</w:t>
      </w:r>
    </w:p>
    <w:bookmarkEnd w:id="14"/>
    <w:p w14:paraId="60ACE069" w14:textId="77777777" w:rsidR="00000000" w:rsidRDefault="000840E0">
      <w:pPr>
        <w:pStyle w:val="afd"/>
      </w:pPr>
      <w:r>
        <w:fldChar w:fldCharType="begin"/>
      </w:r>
      <w:r>
        <w:instrText>HYPER</w:instrText>
      </w:r>
      <w:r>
        <w:instrText>LINK "http://ivo.garant.ru/document?id=70726154&amp;sub=11127"</w:instrText>
      </w:r>
      <w:r>
        <w:fldChar w:fldCharType="separate"/>
      </w:r>
      <w:r>
        <w:rPr>
          <w:rStyle w:val="a4"/>
        </w:rPr>
        <w:t>Федеральным законом</w:t>
      </w:r>
      <w:r>
        <w:fldChar w:fldCharType="end"/>
      </w:r>
      <w:r>
        <w:t xml:space="preserve"> от 22 декабря 2014 г. N 431-ФЗ подпункт "л" пункта 1 части 1 статьи 1 изложен в новой редакции, </w:t>
      </w:r>
      <w:hyperlink r:id="rId22" w:history="1">
        <w:r>
          <w:rPr>
            <w:rStyle w:val="a4"/>
          </w:rPr>
          <w:t>вступающей в силу</w:t>
        </w:r>
      </w:hyperlink>
      <w:r>
        <w:t xml:space="preserve"> с 1 января 2015 г.</w:t>
      </w:r>
    </w:p>
    <w:p w14:paraId="6329FD06" w14:textId="77777777" w:rsidR="00000000" w:rsidRDefault="000840E0">
      <w:pPr>
        <w:pStyle w:val="afd"/>
      </w:pPr>
      <w:hyperlink r:id="rId23" w:history="1">
        <w:r>
          <w:rPr>
            <w:rStyle w:val="a4"/>
          </w:rPr>
          <w:t>См. текст подпункта в предыдущей редакции</w:t>
        </w:r>
      </w:hyperlink>
    </w:p>
    <w:p w14:paraId="5CDCCA10" w14:textId="77777777" w:rsidR="00000000" w:rsidRDefault="000840E0">
      <w:r>
        <w:t>л) должности в иных организациях, созданных Российской Федерацией на основании федеральных законов, осуществление полномочий по</w:t>
      </w:r>
      <w:r>
        <w:t xml:space="preserve">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w:t>
      </w:r>
      <w:r>
        <w:t>них детей;</w:t>
      </w:r>
    </w:p>
    <w:p w14:paraId="1D409D75" w14:textId="77777777" w:rsidR="00000000" w:rsidRDefault="000840E0">
      <w:pPr>
        <w:pStyle w:val="afc"/>
        <w:rPr>
          <w:color w:val="000000"/>
          <w:sz w:val="16"/>
          <w:szCs w:val="16"/>
        </w:rPr>
      </w:pPr>
      <w:bookmarkStart w:id="15" w:name="sub_20112"/>
      <w:r>
        <w:rPr>
          <w:color w:val="000000"/>
          <w:sz w:val="16"/>
          <w:szCs w:val="16"/>
        </w:rPr>
        <w:t>Информация об изменениях:</w:t>
      </w:r>
    </w:p>
    <w:bookmarkEnd w:id="15"/>
    <w:p w14:paraId="52E55C95" w14:textId="77777777" w:rsidR="00000000" w:rsidRDefault="000840E0">
      <w:pPr>
        <w:pStyle w:val="afd"/>
      </w:pPr>
      <w:r>
        <w:fldChar w:fldCharType="begin"/>
      </w:r>
      <w:r>
        <w:instrText>HYPERLINK "http://ivo.garant.ru/document?id=70726154&amp;sub=11128"</w:instrText>
      </w:r>
      <w:r>
        <w:fldChar w:fldCharType="separate"/>
      </w:r>
      <w:r>
        <w:rPr>
          <w:rStyle w:val="a4"/>
        </w:rPr>
        <w:t>Федеральным законом</w:t>
      </w:r>
      <w:r>
        <w:fldChar w:fldCharType="end"/>
      </w:r>
      <w:r>
        <w:t xml:space="preserve"> от 22 декабря 2014 г. N 431-ФЗ подпункт "м" пункта 1 части 1 статьи 1 изложен в новой редакции, </w:t>
      </w:r>
      <w:hyperlink r:id="rId24" w:history="1">
        <w:r>
          <w:rPr>
            <w:rStyle w:val="a4"/>
          </w:rPr>
          <w:t>вступающей в силу</w:t>
        </w:r>
      </w:hyperlink>
      <w:r>
        <w:t xml:space="preserve"> с 1 января 2015 г.</w:t>
      </w:r>
    </w:p>
    <w:p w14:paraId="441D9A1E" w14:textId="77777777" w:rsidR="00000000" w:rsidRDefault="000840E0">
      <w:pPr>
        <w:pStyle w:val="afd"/>
      </w:pPr>
      <w:hyperlink r:id="rId25" w:history="1">
        <w:r>
          <w:rPr>
            <w:rStyle w:val="a4"/>
          </w:rPr>
          <w:t>См. текст подпункта в предыдущей редакции</w:t>
        </w:r>
      </w:hyperlink>
    </w:p>
    <w:p w14:paraId="3EAE5082" w14:textId="77777777" w:rsidR="00000000" w:rsidRDefault="000840E0">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w:t>
      </w:r>
      <w:r>
        <w:t>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0535C60" w14:textId="77777777" w:rsidR="00000000" w:rsidRDefault="000840E0">
      <w:bookmarkStart w:id="16" w:name="sub_2012"/>
      <w:r>
        <w:t>2) супруг (супругов) и несовершеннолетних дете</w:t>
      </w:r>
      <w:r>
        <w:t xml:space="preserve">й лиц, замещающих (занимающих) должности, указанные в </w:t>
      </w:r>
      <w:hyperlink w:anchor="sub_201" w:history="1">
        <w:r>
          <w:rPr>
            <w:rStyle w:val="a4"/>
          </w:rPr>
          <w:t>пункте 1</w:t>
        </w:r>
      </w:hyperlink>
      <w:r>
        <w:t xml:space="preserve"> настоящей части.</w:t>
      </w:r>
    </w:p>
    <w:p w14:paraId="590B9DD9" w14:textId="77777777" w:rsidR="00000000" w:rsidRDefault="000840E0">
      <w:bookmarkStart w:id="17" w:name="sub_202"/>
      <w:bookmarkEnd w:id="16"/>
      <w:r>
        <w:t>2. Контроль за расходами Президента Российской Федерации, членов Правительства Российской Федерации, членов Совета Федерации Федеральног</w:t>
      </w:r>
      <w:r>
        <w:t xml:space="preserve">о </w:t>
      </w:r>
      <w:r>
        <w:lastRenderedPageBreak/>
        <w:t>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w:t>
      </w:r>
      <w:r>
        <w:t xml:space="preserve">упругов) и несовершеннолетних детей осуществляется в </w:t>
      </w:r>
      <w:hyperlink r:id="rId26" w:history="1">
        <w:r>
          <w:rPr>
            <w:rStyle w:val="a4"/>
          </w:rPr>
          <w:t>порядке</w:t>
        </w:r>
      </w:hyperlink>
      <w:r>
        <w:t>, определяемом настоящим Федеральным законом, федеральными конституционными законами, федеральными законами, законами и иными норматив</w:t>
      </w:r>
      <w:r>
        <w:t>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bookmarkEnd w:id="17"/>
    <w:p w14:paraId="2DB378E8" w14:textId="77777777" w:rsidR="00000000" w:rsidRDefault="000840E0">
      <w:pPr>
        <w:pStyle w:val="afc"/>
        <w:rPr>
          <w:color w:val="000000"/>
          <w:sz w:val="16"/>
          <w:szCs w:val="16"/>
        </w:rPr>
      </w:pPr>
      <w:r>
        <w:rPr>
          <w:color w:val="000000"/>
          <w:sz w:val="16"/>
          <w:szCs w:val="16"/>
        </w:rPr>
        <w:t>ГАРАНТ:</w:t>
      </w:r>
    </w:p>
    <w:p w14:paraId="59322569" w14:textId="77777777" w:rsidR="00000000" w:rsidRDefault="000840E0">
      <w:pPr>
        <w:pStyle w:val="afc"/>
      </w:pPr>
      <w:r>
        <w:t>См</w:t>
      </w:r>
      <w:r>
        <w:t>. комментарии к статье 2 настоящего Федерального закона</w:t>
      </w:r>
    </w:p>
    <w:p w14:paraId="73D211C5" w14:textId="77777777" w:rsidR="00000000" w:rsidRDefault="000840E0">
      <w:pPr>
        <w:pStyle w:val="afc"/>
      </w:pPr>
    </w:p>
    <w:p w14:paraId="5D00B098" w14:textId="77777777" w:rsidR="00000000" w:rsidRDefault="000840E0">
      <w:pPr>
        <w:pStyle w:val="afc"/>
        <w:rPr>
          <w:color w:val="000000"/>
          <w:sz w:val="16"/>
          <w:szCs w:val="16"/>
        </w:rPr>
      </w:pPr>
      <w:bookmarkStart w:id="18" w:name="sub_3"/>
      <w:r>
        <w:rPr>
          <w:color w:val="000000"/>
          <w:sz w:val="16"/>
          <w:szCs w:val="16"/>
        </w:rPr>
        <w:t>Информация об изменениях:</w:t>
      </w:r>
    </w:p>
    <w:bookmarkEnd w:id="18"/>
    <w:p w14:paraId="7E83A523" w14:textId="77777777" w:rsidR="00000000" w:rsidRDefault="000840E0">
      <w:pPr>
        <w:pStyle w:val="afd"/>
      </w:pPr>
      <w:r>
        <w:fldChar w:fldCharType="begin"/>
      </w:r>
      <w:r>
        <w:instrText>HYPERLINK "http://ivo.garant.ru/document?id=70726154&amp;sub=1113"</w:instrText>
      </w:r>
      <w:r>
        <w:fldChar w:fldCharType="separate"/>
      </w:r>
      <w:r>
        <w:rPr>
          <w:rStyle w:val="a4"/>
        </w:rPr>
        <w:t>Федеральным законом</w:t>
      </w:r>
      <w:r>
        <w:fldChar w:fldCharType="end"/>
      </w:r>
      <w:r>
        <w:t xml:space="preserve"> от 22 декабря 2014 г. N </w:t>
      </w:r>
      <w:r>
        <w:t xml:space="preserve">431-ФЗ статья 3 изложена в новой редакции, </w:t>
      </w:r>
      <w:hyperlink r:id="rId27" w:history="1">
        <w:r>
          <w:rPr>
            <w:rStyle w:val="a4"/>
          </w:rPr>
          <w:t>вступающей в силу</w:t>
        </w:r>
      </w:hyperlink>
      <w:r>
        <w:t xml:space="preserve"> с 1 января 2015 г.</w:t>
      </w:r>
    </w:p>
    <w:p w14:paraId="1B631B77" w14:textId="77777777" w:rsidR="00000000" w:rsidRDefault="000840E0">
      <w:pPr>
        <w:pStyle w:val="afd"/>
      </w:pPr>
      <w:hyperlink r:id="rId28" w:history="1">
        <w:r>
          <w:rPr>
            <w:rStyle w:val="a4"/>
          </w:rPr>
          <w:t>См. текст статьи в предыдущей редакции</w:t>
        </w:r>
      </w:hyperlink>
    </w:p>
    <w:p w14:paraId="44215F80" w14:textId="77777777" w:rsidR="00000000" w:rsidRDefault="000840E0">
      <w:pPr>
        <w:pStyle w:val="af7"/>
      </w:pPr>
      <w:r>
        <w:rPr>
          <w:rStyle w:val="a3"/>
        </w:rPr>
        <w:t>Статья 3</w:t>
      </w:r>
    </w:p>
    <w:p w14:paraId="4F597EFA" w14:textId="77777777" w:rsidR="00000000" w:rsidRDefault="000840E0">
      <w:pPr>
        <w:pStyle w:val="afc"/>
        <w:rPr>
          <w:color w:val="000000"/>
          <w:sz w:val="16"/>
          <w:szCs w:val="16"/>
        </w:rPr>
      </w:pPr>
      <w:r>
        <w:rPr>
          <w:color w:val="000000"/>
          <w:sz w:val="16"/>
          <w:szCs w:val="16"/>
        </w:rPr>
        <w:t>ГАР</w:t>
      </w:r>
      <w:r>
        <w:rPr>
          <w:color w:val="000000"/>
          <w:sz w:val="16"/>
          <w:szCs w:val="16"/>
        </w:rPr>
        <w:t>АНТ:</w:t>
      </w:r>
    </w:p>
    <w:p w14:paraId="37690F9E" w14:textId="77777777" w:rsidR="00000000" w:rsidRDefault="000840E0">
      <w:pPr>
        <w:pStyle w:val="afc"/>
      </w:pPr>
      <w:r>
        <w:t xml:space="preserve">Обязанность, предусмотренная частью 1 статьи 3 настоящего Федерального закона, </w:t>
      </w:r>
      <w:hyperlink r:id="rId29" w:history="1">
        <w:r>
          <w:rPr>
            <w:rStyle w:val="a4"/>
          </w:rPr>
          <w:t>возникает</w:t>
        </w:r>
      </w:hyperlink>
      <w:r>
        <w:t xml:space="preserve"> в отношении сделок, совершенных с 1 января 2012 г.</w:t>
      </w:r>
    </w:p>
    <w:p w14:paraId="5488EF39" w14:textId="77777777" w:rsidR="00000000" w:rsidRDefault="000840E0">
      <w:bookmarkStart w:id="19" w:name="sub_301"/>
      <w:r>
        <w:t>1. Лицо, замещающее (занимающее) одну и</w:t>
      </w:r>
      <w:r>
        <w:t xml:space="preserve">з должностей, указанных в </w:t>
      </w:r>
      <w:hyperlink w:anchor="sub_2011" w:history="1">
        <w:r>
          <w:rPr>
            <w:rStyle w:val="a4"/>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w:t>
      </w:r>
      <w: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w:t>
      </w:r>
      <w:r>
        <w:t xml:space="preserve">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w:t>
      </w:r>
      <w:r>
        <w:t>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44E3AD8" w14:textId="77777777" w:rsidR="00000000" w:rsidRDefault="000840E0">
      <w:bookmarkStart w:id="20" w:name="sub_302"/>
      <w:bookmarkEnd w:id="19"/>
      <w:r>
        <w:t xml:space="preserve">2. Сведения, указанные в </w:t>
      </w:r>
      <w:hyperlink w:anchor="sub_301" w:history="1">
        <w:r>
          <w:rPr>
            <w:rStyle w:val="a4"/>
          </w:rPr>
          <w:t>части 1</w:t>
        </w:r>
      </w:hyperlink>
      <w:r>
        <w:t xml:space="preserve"> настояще</w:t>
      </w:r>
      <w:r>
        <w:t xml:space="preserve">й статьи, представляются в </w:t>
      </w:r>
      <w:hyperlink r:id="rId30" w:history="1">
        <w:r>
          <w:rPr>
            <w:rStyle w:val="a4"/>
          </w:rPr>
          <w:t>порядке</w:t>
        </w:r>
      </w:hyperlink>
      <w:r>
        <w:t xml:space="preserve">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w:t>
      </w:r>
      <w:r>
        <w:t>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w:t>
      </w:r>
      <w:r>
        <w:t>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w:t>
      </w:r>
      <w:r>
        <w:t xml:space="preserve">тельствах имущественного характера, с учетом </w:t>
      </w:r>
      <w:r>
        <w:lastRenderedPageBreak/>
        <w:t>особенностей, установленных настоящим Федеральным законом.</w:t>
      </w:r>
    </w:p>
    <w:bookmarkEnd w:id="20"/>
    <w:p w14:paraId="683441D7" w14:textId="77777777" w:rsidR="00000000" w:rsidRDefault="000840E0">
      <w:pPr>
        <w:pStyle w:val="afc"/>
        <w:rPr>
          <w:color w:val="000000"/>
          <w:sz w:val="16"/>
          <w:szCs w:val="16"/>
        </w:rPr>
      </w:pPr>
      <w:r>
        <w:rPr>
          <w:color w:val="000000"/>
          <w:sz w:val="16"/>
          <w:szCs w:val="16"/>
        </w:rPr>
        <w:t>ГАРАНТ:</w:t>
      </w:r>
    </w:p>
    <w:p w14:paraId="37CEB8FC" w14:textId="77777777" w:rsidR="00000000" w:rsidRDefault="000840E0">
      <w:pPr>
        <w:pStyle w:val="afc"/>
      </w:pPr>
      <w:r>
        <w:t>См. комментарии к статье 3 настоящего Федерального закона</w:t>
      </w:r>
    </w:p>
    <w:p w14:paraId="109B7A42" w14:textId="77777777" w:rsidR="00000000" w:rsidRDefault="000840E0">
      <w:pPr>
        <w:pStyle w:val="afc"/>
      </w:pPr>
    </w:p>
    <w:p w14:paraId="37AE003B" w14:textId="77777777" w:rsidR="00000000" w:rsidRDefault="000840E0">
      <w:pPr>
        <w:pStyle w:val="af7"/>
      </w:pPr>
      <w:bookmarkStart w:id="21" w:name="sub_4"/>
      <w:r>
        <w:rPr>
          <w:rStyle w:val="a3"/>
        </w:rPr>
        <w:t>Статья 4</w:t>
      </w:r>
    </w:p>
    <w:p w14:paraId="294BB180" w14:textId="77777777" w:rsidR="00000000" w:rsidRDefault="000840E0">
      <w:pPr>
        <w:pStyle w:val="afc"/>
        <w:rPr>
          <w:color w:val="000000"/>
          <w:sz w:val="16"/>
          <w:szCs w:val="16"/>
        </w:rPr>
      </w:pPr>
      <w:bookmarkStart w:id="22" w:name="sub_401"/>
      <w:bookmarkEnd w:id="21"/>
      <w:r>
        <w:rPr>
          <w:color w:val="000000"/>
          <w:sz w:val="16"/>
          <w:szCs w:val="16"/>
        </w:rPr>
        <w:t>Информация об изменениях:</w:t>
      </w:r>
    </w:p>
    <w:bookmarkEnd w:id="22"/>
    <w:p w14:paraId="57E53BB6" w14:textId="77777777" w:rsidR="00000000" w:rsidRDefault="000840E0">
      <w:pPr>
        <w:pStyle w:val="afd"/>
      </w:pPr>
      <w:r>
        <w:fldChar w:fldCharType="begin"/>
      </w:r>
      <w:r>
        <w:instrText>HYPERLINK "http://i</w:instrText>
      </w:r>
      <w:r>
        <w:instrText>vo.garant.ru/document?id=70726154&amp;sub=1141"</w:instrText>
      </w:r>
      <w:r>
        <w:fldChar w:fldCharType="separate"/>
      </w:r>
      <w:r>
        <w:rPr>
          <w:rStyle w:val="a4"/>
        </w:rPr>
        <w:t>Федеральным законом</w:t>
      </w:r>
      <w:r>
        <w:fldChar w:fldCharType="end"/>
      </w:r>
      <w:r>
        <w:t xml:space="preserve"> от 22 декабря 2014 г. N 431-ФЗ в часть 1 статьи 4 внесены изменения, </w:t>
      </w:r>
      <w:hyperlink r:id="rId31" w:history="1">
        <w:r>
          <w:rPr>
            <w:rStyle w:val="a4"/>
          </w:rPr>
          <w:t>вступающие в силу</w:t>
        </w:r>
      </w:hyperlink>
      <w:r>
        <w:t xml:space="preserve"> с 1 января 2015 г.</w:t>
      </w:r>
    </w:p>
    <w:p w14:paraId="1030A883" w14:textId="77777777" w:rsidR="00000000" w:rsidRDefault="000840E0">
      <w:pPr>
        <w:pStyle w:val="afd"/>
      </w:pPr>
      <w:hyperlink r:id="rId32" w:history="1">
        <w:r>
          <w:rPr>
            <w:rStyle w:val="a4"/>
          </w:rPr>
          <w:t>См. текст части в предыдущей редакции</w:t>
        </w:r>
      </w:hyperlink>
    </w:p>
    <w:p w14:paraId="35BD5294" w14:textId="77777777" w:rsidR="00000000" w:rsidRDefault="000840E0">
      <w:hyperlink r:id="rId33" w:history="1">
        <w:r>
          <w:rPr>
            <w:rStyle w:val="a4"/>
          </w:rPr>
          <w:t>1.</w:t>
        </w:r>
      </w:hyperlink>
      <w:r>
        <w:t xml:space="preserve"> Основанием для принятия решения об осуществлении контроля за расходами лица, замещающего (занимающего) одну </w:t>
      </w:r>
      <w:r>
        <w:t xml:space="preserve">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w:t>
      </w:r>
      <w:r>
        <w:t>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w:t>
      </w:r>
      <w:r>
        <w:t>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3B15B8F4" w14:textId="77777777" w:rsidR="00000000" w:rsidRDefault="000840E0">
      <w:bookmarkStart w:id="23" w:name="sub_4011"/>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w:t>
      </w:r>
      <w:r>
        <w:t>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w:t>
      </w:r>
      <w:r>
        <w:t>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14:paraId="4B654387" w14:textId="77777777" w:rsidR="00000000" w:rsidRDefault="000840E0">
      <w:bookmarkStart w:id="24" w:name="sub_4012"/>
      <w:bookmarkEnd w:id="23"/>
      <w:r>
        <w:t>2) постоянно действующими руководящими органами политических партий и зарегистрированных в соо</w:t>
      </w:r>
      <w:r>
        <w:t>тветствии с законом иных общероссийских общественных объединений, не являющихся политическими партиями;</w:t>
      </w:r>
    </w:p>
    <w:p w14:paraId="06DC788C" w14:textId="77777777" w:rsidR="00000000" w:rsidRDefault="000840E0">
      <w:bookmarkStart w:id="25" w:name="sub_4013"/>
      <w:bookmarkEnd w:id="24"/>
      <w:r>
        <w:t>3) Общественной палатой Российской Федерации;</w:t>
      </w:r>
    </w:p>
    <w:p w14:paraId="530958EB" w14:textId="77777777" w:rsidR="00000000" w:rsidRDefault="000840E0">
      <w:bookmarkStart w:id="26" w:name="sub_4014"/>
      <w:bookmarkEnd w:id="25"/>
      <w:r>
        <w:t>4) общероссийскими средствами массовой информации.</w:t>
      </w:r>
    </w:p>
    <w:p w14:paraId="28A502D8" w14:textId="77777777" w:rsidR="00000000" w:rsidRDefault="000840E0">
      <w:bookmarkStart w:id="27" w:name="sub_402"/>
      <w:bookmarkEnd w:id="26"/>
      <w:r>
        <w:t>2. Инфор</w:t>
      </w:r>
      <w:r>
        <w:t xml:space="preserve">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sub_2011" w:history="1">
        <w:r>
          <w:rPr>
            <w:rStyle w:val="a4"/>
          </w:rPr>
          <w:t>пункте 1 части 1 статьи 2</w:t>
        </w:r>
      </w:hyperlink>
      <w:r>
        <w:t xml:space="preserve"> настоящего Федерального закона, а так</w:t>
      </w:r>
      <w:r>
        <w:t>же за расходами их супруг (супругов) и несовершеннолетних детей.</w:t>
      </w:r>
    </w:p>
    <w:p w14:paraId="5D6AD948" w14:textId="77777777" w:rsidR="00000000" w:rsidRDefault="000840E0">
      <w:bookmarkStart w:id="28" w:name="sub_403"/>
      <w:bookmarkEnd w:id="27"/>
      <w: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w:t>
      </w:r>
      <w:r>
        <w:t xml:space="preserve"> лицо субъекта Российской Федерации (руководитель высшего исполнительного органа государственной власти субъекта </w:t>
      </w:r>
      <w:r>
        <w:lastRenderedPageBreak/>
        <w:t xml:space="preserve">Российской Федерации) либо уполномоченное им должностное лицо, Председатель Банка России либо уполномоченное им должностное лицо, руководитель </w:t>
      </w:r>
      <w:r>
        <w:t>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w:t>
      </w:r>
      <w:r>
        <w:t xml:space="preserve"> законов, либо уполномоченное им должностное лицо уведомляет о принятом решении лиц, указанных в </w:t>
      </w:r>
      <w:hyperlink w:anchor="sub_401" w:history="1">
        <w:r>
          <w:rPr>
            <w:rStyle w:val="a4"/>
          </w:rPr>
          <w:t>части 1</w:t>
        </w:r>
      </w:hyperlink>
      <w:r>
        <w:t xml:space="preserve"> настоящей статьи.</w:t>
      </w:r>
    </w:p>
    <w:p w14:paraId="671E7D90" w14:textId="77777777" w:rsidR="00000000" w:rsidRDefault="000840E0">
      <w:bookmarkStart w:id="29" w:name="sub_404"/>
      <w:bookmarkEnd w:id="28"/>
      <w:r>
        <w:t xml:space="preserve">4. Контроль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w:t>
      </w:r>
      <w:r>
        <w:t>бя:</w:t>
      </w:r>
    </w:p>
    <w:p w14:paraId="17C3F86C" w14:textId="77777777" w:rsidR="00000000" w:rsidRDefault="000840E0">
      <w:bookmarkStart w:id="30" w:name="sub_4041"/>
      <w:bookmarkEnd w:id="29"/>
      <w:r>
        <w:t>1) истребование от данного лица сведений:</w:t>
      </w:r>
    </w:p>
    <w:p w14:paraId="541E0B6B" w14:textId="77777777" w:rsidR="00000000" w:rsidRDefault="000840E0">
      <w:pPr>
        <w:pStyle w:val="afc"/>
        <w:rPr>
          <w:color w:val="000000"/>
          <w:sz w:val="16"/>
          <w:szCs w:val="16"/>
        </w:rPr>
      </w:pPr>
      <w:bookmarkStart w:id="31" w:name="sub_40411"/>
      <w:bookmarkEnd w:id="30"/>
      <w:r>
        <w:rPr>
          <w:color w:val="000000"/>
          <w:sz w:val="16"/>
          <w:szCs w:val="16"/>
        </w:rPr>
        <w:t>Информация об изменениях:</w:t>
      </w:r>
    </w:p>
    <w:bookmarkEnd w:id="31"/>
    <w:p w14:paraId="1FA8ECF4" w14:textId="77777777" w:rsidR="00000000" w:rsidRDefault="000840E0">
      <w:pPr>
        <w:pStyle w:val="afd"/>
      </w:pPr>
      <w:r>
        <w:fldChar w:fldCharType="begin"/>
      </w:r>
      <w:r>
        <w:instrText>HYPERLINK "http://ivo.garant.ru/document?id=70726154&amp;sub=1142"</w:instrText>
      </w:r>
      <w:r>
        <w:fldChar w:fldCharType="separate"/>
      </w:r>
      <w:r>
        <w:rPr>
          <w:rStyle w:val="a4"/>
        </w:rPr>
        <w:t>Федеральным законом</w:t>
      </w:r>
      <w:r>
        <w:fldChar w:fldCharType="end"/>
      </w:r>
      <w:r>
        <w:t xml:space="preserve"> от 22 декабря 2014 г. N 431-ФЗ подпункт "а" пункта 1 части</w:t>
      </w:r>
      <w:r>
        <w:t xml:space="preserve"> 4 статьи 4 изложен в новой редакции, </w:t>
      </w:r>
      <w:hyperlink r:id="rId34" w:history="1">
        <w:r>
          <w:rPr>
            <w:rStyle w:val="a4"/>
          </w:rPr>
          <w:t>вступающей в силу</w:t>
        </w:r>
      </w:hyperlink>
      <w:r>
        <w:t xml:space="preserve"> с 1 января 2015 г.</w:t>
      </w:r>
    </w:p>
    <w:p w14:paraId="2E970164" w14:textId="77777777" w:rsidR="00000000" w:rsidRDefault="000840E0">
      <w:pPr>
        <w:pStyle w:val="afd"/>
      </w:pPr>
      <w:hyperlink r:id="rId35" w:history="1">
        <w:r>
          <w:rPr>
            <w:rStyle w:val="a4"/>
          </w:rPr>
          <w:t>См. текст подпункта в предыдущей редакции</w:t>
        </w:r>
      </w:hyperlink>
    </w:p>
    <w:p w14:paraId="721D2E5E" w14:textId="77777777" w:rsidR="00000000" w:rsidRDefault="000840E0">
      <w:r>
        <w:t>а) о его р</w:t>
      </w:r>
      <w:r>
        <w:t>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w:t>
      </w:r>
      <w:r>
        <w:t>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w:t>
      </w:r>
      <w:r>
        <w:t>у периоду;</w:t>
      </w:r>
    </w:p>
    <w:p w14:paraId="6488D291" w14:textId="77777777" w:rsidR="00000000" w:rsidRDefault="000840E0">
      <w:bookmarkStart w:id="32" w:name="sub_40412"/>
      <w:r>
        <w:t xml:space="preserve">б) об источниках получения средств, за счет которых совершена сделка, указанная в </w:t>
      </w:r>
      <w:hyperlink w:anchor="sub_40411" w:history="1">
        <w:r>
          <w:rPr>
            <w:rStyle w:val="a4"/>
          </w:rPr>
          <w:t>подпункте "а"</w:t>
        </w:r>
      </w:hyperlink>
      <w:r>
        <w:t xml:space="preserve"> настоящего пункта;</w:t>
      </w:r>
    </w:p>
    <w:p w14:paraId="7002FFC8" w14:textId="77777777" w:rsidR="00000000" w:rsidRDefault="000840E0">
      <w:bookmarkStart w:id="33" w:name="sub_4042"/>
      <w:bookmarkEnd w:id="32"/>
      <w:r>
        <w:t xml:space="preserve">2) проверку достоверности и полноты сведений, предусмотренных </w:t>
      </w:r>
      <w:hyperlink w:anchor="sub_301" w:history="1">
        <w:r>
          <w:rPr>
            <w:rStyle w:val="a4"/>
          </w:rPr>
          <w:t>частью 1 статьи 3</w:t>
        </w:r>
      </w:hyperlink>
      <w:r>
        <w:t xml:space="preserve"> настоящего Федерального закона и </w:t>
      </w:r>
      <w:hyperlink w:anchor="sub_4041" w:history="1">
        <w:r>
          <w:rPr>
            <w:rStyle w:val="a4"/>
          </w:rPr>
          <w:t>пунктом 1</w:t>
        </w:r>
      </w:hyperlink>
      <w:r>
        <w:t xml:space="preserve"> настоящей части;</w:t>
      </w:r>
    </w:p>
    <w:p w14:paraId="3E1B8634" w14:textId="77777777" w:rsidR="00000000" w:rsidRDefault="000840E0">
      <w:bookmarkStart w:id="34" w:name="sub_4043"/>
      <w:bookmarkEnd w:id="33"/>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w:t>
      </w:r>
      <w:r>
        <w:t>, паев в уставных (складочных) капиталах организаций) их общему доходу.</w:t>
      </w:r>
    </w:p>
    <w:bookmarkEnd w:id="34"/>
    <w:p w14:paraId="40F85E1E" w14:textId="77777777" w:rsidR="00000000" w:rsidRDefault="000840E0">
      <w:pPr>
        <w:pStyle w:val="afc"/>
        <w:rPr>
          <w:color w:val="000000"/>
          <w:sz w:val="16"/>
          <w:szCs w:val="16"/>
        </w:rPr>
      </w:pPr>
      <w:r>
        <w:rPr>
          <w:color w:val="000000"/>
          <w:sz w:val="16"/>
          <w:szCs w:val="16"/>
        </w:rPr>
        <w:t>ГАРАНТ:</w:t>
      </w:r>
    </w:p>
    <w:p w14:paraId="133F8DF3" w14:textId="77777777" w:rsidR="00000000" w:rsidRDefault="000840E0">
      <w:pPr>
        <w:pStyle w:val="afc"/>
      </w:pPr>
      <w:r>
        <w:t>См. комментарии к статье 4 настоящего Федерального закона</w:t>
      </w:r>
    </w:p>
    <w:p w14:paraId="08357015" w14:textId="77777777" w:rsidR="00000000" w:rsidRDefault="000840E0">
      <w:pPr>
        <w:pStyle w:val="afc"/>
      </w:pPr>
    </w:p>
    <w:p w14:paraId="05199014" w14:textId="77777777" w:rsidR="00000000" w:rsidRDefault="000840E0">
      <w:pPr>
        <w:pStyle w:val="af7"/>
      </w:pPr>
      <w:bookmarkStart w:id="35" w:name="sub_5"/>
      <w:r>
        <w:rPr>
          <w:rStyle w:val="a3"/>
        </w:rPr>
        <w:t>Статья 5</w:t>
      </w:r>
    </w:p>
    <w:p w14:paraId="40B8F674" w14:textId="77777777" w:rsidR="00000000" w:rsidRDefault="000840E0">
      <w:bookmarkStart w:id="36" w:name="sub_501"/>
      <w:bookmarkEnd w:id="35"/>
      <w:r>
        <w:t>1. Должностное лицо, определяемое Президентом Российской Федерации, принимает решен</w:t>
      </w:r>
      <w:r>
        <w:t xml:space="preserve">ие об осуществлении контроля за расходами лиц, замещающих (занимающих) должности, указанные в </w:t>
      </w:r>
      <w:hyperlink w:anchor="sub_20101" w:history="1">
        <w:r>
          <w:rPr>
            <w:rStyle w:val="a4"/>
          </w:rPr>
          <w:t>подпунктах "а"</w:t>
        </w:r>
      </w:hyperlink>
      <w:r>
        <w:t xml:space="preserve"> и </w:t>
      </w:r>
      <w:hyperlink w:anchor="sub_20102" w:history="1">
        <w:r>
          <w:rPr>
            <w:rStyle w:val="a4"/>
          </w:rPr>
          <w:t>"б"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w:t>
      </w:r>
      <w:r>
        <w:lastRenderedPageBreak/>
        <w:t xml:space="preserve">или Правительством Российской </w:t>
      </w:r>
      <w:r>
        <w:t>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w:t>
      </w:r>
      <w:r>
        <w:t>ийской Федерации и аппарата Счетной палаты Российской Федерации, а также за расходами их супруг (супругов) и несовершеннолетних детей.</w:t>
      </w:r>
    </w:p>
    <w:p w14:paraId="12D399E8" w14:textId="77777777" w:rsidR="00000000" w:rsidRDefault="000840E0">
      <w:bookmarkStart w:id="37" w:name="sub_502"/>
      <w:bookmarkEnd w:id="36"/>
      <w:r>
        <w:t>2. Руководитель федерального государственного органа либо уполномоченное им должностное лицо принимает реше</w:t>
      </w:r>
      <w:r>
        <w:t xml:space="preserve">ние об осуществлении контроля за расходами лиц, замещающих (занимающих)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w:t>
      </w:r>
      <w:r>
        <w:t>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w:t>
      </w:r>
      <w:r>
        <w:t>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w:t>
      </w:r>
      <w:r>
        <w:t>ршеннолетних детей.</w:t>
      </w:r>
    </w:p>
    <w:p w14:paraId="5AC423FC" w14:textId="77777777" w:rsidR="00000000" w:rsidRDefault="000840E0">
      <w:bookmarkStart w:id="38" w:name="sub_503"/>
      <w:bookmarkEnd w:id="37"/>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w:t>
      </w:r>
      <w:r>
        <w:t xml:space="preserve">ствлении контроля за расходами лиц,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Федерально</w:t>
      </w:r>
      <w:r>
        <w:t>го закона, а также за расходами их супруг (супругов) и несовершеннолетних детей.</w:t>
      </w:r>
    </w:p>
    <w:p w14:paraId="31A5580F" w14:textId="77777777" w:rsidR="00000000" w:rsidRDefault="000840E0">
      <w:bookmarkStart w:id="39" w:name="sub_504"/>
      <w:bookmarkEnd w:id="38"/>
      <w: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w:t>
      </w:r>
      <w:r>
        <w:t xml:space="preserve">е в </w:t>
      </w:r>
      <w:hyperlink w:anchor="sub_20108" w:history="1">
        <w:r>
          <w:rPr>
            <w:rStyle w:val="a4"/>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2F30054D" w14:textId="77777777" w:rsidR="00000000" w:rsidRDefault="000840E0">
      <w:bookmarkStart w:id="40" w:name="sub_505"/>
      <w:bookmarkEnd w:id="39"/>
      <w:r>
        <w:t>5. Руководитель государственной корпорации, Пенсионного фонда Российс</w:t>
      </w:r>
      <w:r>
        <w:t>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w:t>
      </w:r>
      <w:r>
        <w:t xml:space="preserve">нимает решение об осуществлении контроля за расходами лиц, замещающих (занимающих) должности, указанные в </w:t>
      </w:r>
      <w:hyperlink w:anchor="sub_20109" w:history="1">
        <w:r>
          <w:rPr>
            <w:rStyle w:val="a4"/>
          </w:rPr>
          <w:t>подпунктах "и"-"л" пункта 1 части 1 статьи 2</w:t>
        </w:r>
      </w:hyperlink>
      <w:r>
        <w:t xml:space="preserve"> настоящего Федерального закона (за исключением лиц, замещающих должности, назн</w:t>
      </w:r>
      <w:r>
        <w:t>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60482A3F" w14:textId="77777777" w:rsidR="00000000" w:rsidRDefault="000840E0">
      <w:bookmarkStart w:id="41" w:name="sub_506"/>
      <w:bookmarkEnd w:id="40"/>
      <w:r>
        <w:t>6. Решение об осуществлении контроля з</w:t>
      </w:r>
      <w:r>
        <w:t xml:space="preserve">а расходами лиц, замещающих (занимающих)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w:t>
      </w:r>
      <w:r>
        <w:t xml:space="preserve">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w:t>
      </w:r>
      <w:r>
        <w:lastRenderedPageBreak/>
        <w:t>нормативными правовыми актами субъектов Российской Федерации, нормативными актами Банка России, Пенсионног</w:t>
      </w:r>
      <w:r>
        <w:t>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w:t>
      </w:r>
      <w:r>
        <w:t>новании федеральных законов, отдельно в отношении каждого такого лица и оформляется в письменной форме.</w:t>
      </w:r>
    </w:p>
    <w:bookmarkEnd w:id="41"/>
    <w:p w14:paraId="4B899378" w14:textId="77777777" w:rsidR="00000000" w:rsidRDefault="000840E0">
      <w:pPr>
        <w:pStyle w:val="afc"/>
        <w:rPr>
          <w:color w:val="000000"/>
          <w:sz w:val="16"/>
          <w:szCs w:val="16"/>
        </w:rPr>
      </w:pPr>
      <w:r>
        <w:rPr>
          <w:color w:val="000000"/>
          <w:sz w:val="16"/>
          <w:szCs w:val="16"/>
        </w:rPr>
        <w:t>ГАРАНТ:</w:t>
      </w:r>
    </w:p>
    <w:p w14:paraId="77EB419A" w14:textId="77777777" w:rsidR="00000000" w:rsidRDefault="000840E0">
      <w:pPr>
        <w:pStyle w:val="afc"/>
      </w:pPr>
      <w:r>
        <w:t>См. комментарии к статье 5 настоящего Федерального закона</w:t>
      </w:r>
    </w:p>
    <w:p w14:paraId="17409713" w14:textId="77777777" w:rsidR="00000000" w:rsidRDefault="000840E0">
      <w:pPr>
        <w:pStyle w:val="afc"/>
      </w:pPr>
    </w:p>
    <w:p w14:paraId="23F07D8F" w14:textId="77777777" w:rsidR="00000000" w:rsidRDefault="000840E0">
      <w:pPr>
        <w:pStyle w:val="af7"/>
      </w:pPr>
      <w:bookmarkStart w:id="42" w:name="sub_6"/>
      <w:r>
        <w:rPr>
          <w:rStyle w:val="a3"/>
        </w:rPr>
        <w:t>Статья 6</w:t>
      </w:r>
    </w:p>
    <w:p w14:paraId="5C0D9FA1" w14:textId="77777777" w:rsidR="00000000" w:rsidRDefault="000840E0">
      <w:bookmarkStart w:id="43" w:name="sub_601"/>
      <w:bookmarkEnd w:id="42"/>
      <w:r>
        <w:t xml:space="preserve">1. Федеральный государственный орган (подразделение </w:t>
      </w:r>
      <w:r>
        <w:t xml:space="preserve">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sub_20101" w:history="1">
        <w:r>
          <w:rPr>
            <w:rStyle w:val="a4"/>
          </w:rPr>
          <w:t>подпунктах "а"</w:t>
        </w:r>
      </w:hyperlink>
      <w:r>
        <w:t xml:space="preserve"> и </w:t>
      </w:r>
      <w:hyperlink w:anchor="sub_20102" w:history="1">
        <w:r>
          <w:rPr>
            <w:rStyle w:val="a4"/>
          </w:rPr>
          <w:t>"б"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на которые и освобожд</w:t>
      </w:r>
      <w:r>
        <w:t>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w:t>
      </w:r>
      <w:r>
        <w:t>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11B1C4AC" w14:textId="77777777" w:rsidR="00000000" w:rsidRDefault="000840E0">
      <w:bookmarkStart w:id="44" w:name="sub_602"/>
      <w:bookmarkEnd w:id="43"/>
      <w:r>
        <w:t>2. Подразделе</w:t>
      </w:r>
      <w:r>
        <w:t>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w:t>
      </w:r>
      <w:r>
        <w:t xml:space="preserve">) осуществляет контроль за расходами лиц, замещающих (занимающих)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w:t>
      </w:r>
      <w:r>
        <w:t>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w:t>
      </w:r>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w:t>
      </w:r>
      <w:r>
        <w:t>летних детей.</w:t>
      </w:r>
    </w:p>
    <w:p w14:paraId="6BD2C483" w14:textId="77777777" w:rsidR="00000000" w:rsidRDefault="000840E0">
      <w:bookmarkStart w:id="45" w:name="sub_603"/>
      <w:bookmarkEnd w:id="44"/>
      <w: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w:t>
      </w:r>
      <w:r>
        <w:t xml:space="preserve">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0FC9C11D" w14:textId="77777777" w:rsidR="00000000" w:rsidRDefault="000840E0">
      <w:bookmarkStart w:id="46" w:name="sub_604"/>
      <w:bookmarkEnd w:id="45"/>
      <w:r>
        <w:lastRenderedPageBreak/>
        <w:t>4. Подразделение Банка России (уполномоченное должностное лицо Бан</w:t>
      </w:r>
      <w:r>
        <w:t xml:space="preserve">ка России), определяемое Банком России, осуществляет контроль за расходами лиц, занимающих должности, указанные в </w:t>
      </w:r>
      <w:hyperlink w:anchor="sub_20108" w:history="1">
        <w:r>
          <w:rPr>
            <w:rStyle w:val="a4"/>
          </w:rPr>
          <w:t>подпункте "з" пункта 1 части 1 статьи 2</w:t>
        </w:r>
      </w:hyperlink>
      <w:r>
        <w:t xml:space="preserve"> настоящего Федерального закона, а также за расходами их супруг (супругов) и</w:t>
      </w:r>
      <w:r>
        <w:t xml:space="preserve"> несовершеннолетних детей.</w:t>
      </w:r>
    </w:p>
    <w:p w14:paraId="4A024230" w14:textId="77777777" w:rsidR="00000000" w:rsidRDefault="000840E0">
      <w:bookmarkStart w:id="47" w:name="sub_605"/>
      <w:bookmarkEnd w:id="46"/>
      <w: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w:t>
      </w:r>
      <w:r>
        <w:t>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w:t>
      </w:r>
      <w:r>
        <w:t xml:space="preserve">ещающих (занимающих) должности, указанные в </w:t>
      </w:r>
      <w:hyperlink w:anchor="sub_20109" w:history="1">
        <w:r>
          <w:rPr>
            <w:rStyle w:val="a4"/>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w:t>
      </w:r>
      <w:r>
        <w:t>зидентом Российской Федерации или Правительством Российской Федерации), а также за расходами их супруг (супругов) и несовершеннолетних детей.</w:t>
      </w:r>
    </w:p>
    <w:bookmarkEnd w:id="47"/>
    <w:p w14:paraId="53B1FE4F" w14:textId="77777777" w:rsidR="00000000" w:rsidRDefault="000840E0">
      <w:pPr>
        <w:pStyle w:val="afc"/>
        <w:rPr>
          <w:color w:val="000000"/>
          <w:sz w:val="16"/>
          <w:szCs w:val="16"/>
        </w:rPr>
      </w:pPr>
      <w:r>
        <w:rPr>
          <w:color w:val="000000"/>
          <w:sz w:val="16"/>
          <w:szCs w:val="16"/>
        </w:rPr>
        <w:t>ГАРАНТ:</w:t>
      </w:r>
    </w:p>
    <w:p w14:paraId="6E75F27D" w14:textId="77777777" w:rsidR="00000000" w:rsidRDefault="000840E0">
      <w:pPr>
        <w:pStyle w:val="afc"/>
      </w:pPr>
      <w:r>
        <w:t>См. комментарии к статье 6 настоящего Федерального закона</w:t>
      </w:r>
    </w:p>
    <w:p w14:paraId="3DE4A4CA" w14:textId="77777777" w:rsidR="00000000" w:rsidRDefault="000840E0">
      <w:pPr>
        <w:pStyle w:val="afc"/>
      </w:pPr>
    </w:p>
    <w:p w14:paraId="0792AB22" w14:textId="77777777" w:rsidR="00000000" w:rsidRDefault="000840E0">
      <w:pPr>
        <w:pStyle w:val="af7"/>
      </w:pPr>
      <w:bookmarkStart w:id="48" w:name="sub_7"/>
      <w:r>
        <w:rPr>
          <w:rStyle w:val="a3"/>
        </w:rPr>
        <w:t>Статья 7</w:t>
      </w:r>
    </w:p>
    <w:p w14:paraId="20BBF159" w14:textId="77777777" w:rsidR="00000000" w:rsidRDefault="000840E0">
      <w:bookmarkStart w:id="49" w:name="sub_701"/>
      <w:bookmarkEnd w:id="48"/>
      <w: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w:t>
      </w:r>
      <w:r>
        <w:t xml:space="preserve">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w:t>
      </w:r>
      <w:r>
        <w:t xml:space="preserve">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Pr>
          <w:t>пунктом 1 части 4 статьи 4</w:t>
        </w:r>
      </w:hyperlink>
      <w:r>
        <w:t xml:space="preserve"> насто</w:t>
      </w:r>
      <w:r>
        <w:t>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w:t>
      </w:r>
      <w:r>
        <w:t xml:space="preserve">го Федерального закона, обратилось с ходатайством в соответствии с </w:t>
      </w:r>
      <w:hyperlink w:anchor="sub_9023" w:history="1">
        <w:r>
          <w:rPr>
            <w:rStyle w:val="a4"/>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w:t>
      </w:r>
      <w:r>
        <w:t xml:space="preserve"> причины - в срок, согласованный с данным лицом) проводится беседа, в ходе которой должны быть даны разъяснения по интересующим его вопросам.</w:t>
      </w:r>
    </w:p>
    <w:p w14:paraId="6526AD6F" w14:textId="77777777" w:rsidR="00000000" w:rsidRDefault="000840E0">
      <w:bookmarkStart w:id="50" w:name="sub_702"/>
      <w:bookmarkEnd w:id="49"/>
      <w:r>
        <w:t xml:space="preserve">2. Проверка достоверности и полноты сведений, предусмотренных </w:t>
      </w:r>
      <w:hyperlink w:anchor="sub_301" w:history="1">
        <w:r>
          <w:rPr>
            <w:rStyle w:val="a4"/>
          </w:rPr>
          <w:t xml:space="preserve">частью 1 статьи </w:t>
        </w:r>
        <w:r>
          <w:rPr>
            <w:rStyle w:val="a4"/>
          </w:rPr>
          <w:t>3</w:t>
        </w:r>
      </w:hyperlink>
      <w:r>
        <w:t xml:space="preserve"> и </w:t>
      </w:r>
      <w:hyperlink w:anchor="sub_4041" w:history="1">
        <w:r>
          <w:rPr>
            <w:rStyle w:val="a4"/>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w:t>
      </w:r>
      <w:r>
        <w:t xml:space="preserve">зидентом Российской Федерации, самостоятельно или путем направления запроса в федеральные органы исполнительной власти, </w:t>
      </w:r>
      <w:r>
        <w:lastRenderedPageBreak/>
        <w:t>уполномоченные на осуществление оперативно-разыскной деятельности, о предоставлении имеющейся у них информации о доходах, расходах, об и</w:t>
      </w:r>
      <w:r>
        <w:t>муществе и обязательствах имущественного характера лица, представившего такие сведения, его супруги (супруга) и несовершеннолетних детей.</w:t>
      </w:r>
    </w:p>
    <w:bookmarkEnd w:id="50"/>
    <w:p w14:paraId="17D86DD1" w14:textId="77777777" w:rsidR="00000000" w:rsidRDefault="000840E0">
      <w:pPr>
        <w:pStyle w:val="afc"/>
        <w:rPr>
          <w:color w:val="000000"/>
          <w:sz w:val="16"/>
          <w:szCs w:val="16"/>
        </w:rPr>
      </w:pPr>
      <w:r>
        <w:rPr>
          <w:color w:val="000000"/>
          <w:sz w:val="16"/>
          <w:szCs w:val="16"/>
        </w:rPr>
        <w:t>ГАРАНТ:</w:t>
      </w:r>
    </w:p>
    <w:p w14:paraId="64F9B361" w14:textId="77777777" w:rsidR="00000000" w:rsidRDefault="000840E0">
      <w:pPr>
        <w:pStyle w:val="afc"/>
      </w:pPr>
      <w:r>
        <w:t>См. комментарии к статье 7 настоящего Федерального закона</w:t>
      </w:r>
    </w:p>
    <w:p w14:paraId="5A6382E1" w14:textId="77777777" w:rsidR="00000000" w:rsidRDefault="000840E0">
      <w:pPr>
        <w:pStyle w:val="afc"/>
      </w:pPr>
    </w:p>
    <w:p w14:paraId="36A0C822" w14:textId="77777777" w:rsidR="00000000" w:rsidRDefault="000840E0">
      <w:pPr>
        <w:pStyle w:val="af7"/>
      </w:pPr>
      <w:bookmarkStart w:id="51" w:name="sub_8"/>
      <w:r>
        <w:rPr>
          <w:rStyle w:val="a3"/>
        </w:rPr>
        <w:t>Статья 8</w:t>
      </w:r>
    </w:p>
    <w:p w14:paraId="512A8463" w14:textId="77777777" w:rsidR="00000000" w:rsidRDefault="000840E0">
      <w:bookmarkStart w:id="52" w:name="sub_801"/>
      <w:bookmarkEnd w:id="51"/>
      <w:r>
        <w:t>1. Сведения, преду</w:t>
      </w:r>
      <w:r>
        <w:t xml:space="preserve">смотренные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w:t>
      </w:r>
      <w:hyperlink r:id="rId36" w:history="1">
        <w:r>
          <w:rPr>
            <w:rStyle w:val="a4"/>
          </w:rPr>
          <w:t>информации</w:t>
        </w:r>
      </w:hyperlink>
      <w:r>
        <w:t xml:space="preserve">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37" w:history="1">
        <w:r>
          <w:rPr>
            <w:rStyle w:val="a4"/>
          </w:rPr>
          <w:t>зак</w:t>
        </w:r>
        <w:r>
          <w:rPr>
            <w:rStyle w:val="a4"/>
          </w:rPr>
          <w:t>онодательством</w:t>
        </w:r>
      </w:hyperlink>
      <w:r>
        <w:t xml:space="preserve"> Российской Федерации о государственной тайне.</w:t>
      </w:r>
    </w:p>
    <w:p w14:paraId="6725A11B" w14:textId="77777777" w:rsidR="00000000" w:rsidRDefault="000840E0">
      <w:bookmarkStart w:id="53" w:name="sub_802"/>
      <w:bookmarkEnd w:id="52"/>
      <w:r>
        <w:t xml:space="preserve">2. Не допускается использование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w:t>
      </w:r>
      <w:r>
        <w:t>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w:t>
      </w:r>
      <w:r>
        <w:t>мой или косвенной форме пожертвований (взносов) в фонды общественных объединений, религиозных и иных организаций либо в пользу физических лиц.</w:t>
      </w:r>
    </w:p>
    <w:p w14:paraId="29A26C2A" w14:textId="77777777" w:rsidR="00000000" w:rsidRDefault="000840E0">
      <w:bookmarkStart w:id="54" w:name="sub_803"/>
      <w:bookmarkEnd w:id="53"/>
      <w:r>
        <w:t xml:space="preserve">3. Лица, виновные в разглашении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w:t>
      </w:r>
      <w:r>
        <w:t>ость, установленную законодательством Российской Федерации.</w:t>
      </w:r>
    </w:p>
    <w:p w14:paraId="571C5B8D" w14:textId="77777777" w:rsidR="00000000" w:rsidRDefault="000840E0">
      <w:pPr>
        <w:pStyle w:val="afc"/>
        <w:rPr>
          <w:color w:val="000000"/>
          <w:sz w:val="16"/>
          <w:szCs w:val="16"/>
        </w:rPr>
      </w:pPr>
      <w:bookmarkStart w:id="55" w:name="sub_804"/>
      <w:bookmarkEnd w:id="54"/>
      <w:r>
        <w:rPr>
          <w:color w:val="000000"/>
          <w:sz w:val="16"/>
          <w:szCs w:val="16"/>
        </w:rPr>
        <w:t>Информация об изменениях:</w:t>
      </w:r>
    </w:p>
    <w:bookmarkEnd w:id="55"/>
    <w:p w14:paraId="75F11752" w14:textId="77777777" w:rsidR="00000000" w:rsidRDefault="000840E0">
      <w:pPr>
        <w:pStyle w:val="afd"/>
      </w:pPr>
      <w:r>
        <w:fldChar w:fldCharType="begin"/>
      </w:r>
      <w:r>
        <w:instrText>HYPERLINK "http://ivo.garant.ru/document?id=70726154&amp;sub=115"</w:instrText>
      </w:r>
      <w:r>
        <w:fldChar w:fldCharType="separate"/>
      </w:r>
      <w:r>
        <w:rPr>
          <w:rStyle w:val="a4"/>
        </w:rPr>
        <w:t>Федеральным законом</w:t>
      </w:r>
      <w:r>
        <w:fldChar w:fldCharType="end"/>
      </w:r>
      <w:r>
        <w:t xml:space="preserve"> от 22 декабря 2014 г. N 431-ФЗ часть 4 статьи 8 изложена в новой </w:t>
      </w:r>
      <w:r>
        <w:t xml:space="preserve">редакции, </w:t>
      </w:r>
      <w:hyperlink r:id="rId38" w:history="1">
        <w:r>
          <w:rPr>
            <w:rStyle w:val="a4"/>
          </w:rPr>
          <w:t>вступающей в силу</w:t>
        </w:r>
      </w:hyperlink>
      <w:r>
        <w:t xml:space="preserve"> с 1 января 2015 г.</w:t>
      </w:r>
    </w:p>
    <w:p w14:paraId="3D18A298" w14:textId="77777777" w:rsidR="00000000" w:rsidRDefault="000840E0">
      <w:pPr>
        <w:pStyle w:val="afd"/>
      </w:pPr>
      <w:hyperlink r:id="rId39" w:history="1">
        <w:r>
          <w:rPr>
            <w:rStyle w:val="a4"/>
          </w:rPr>
          <w:t>См. текст части в предыдущей редакции</w:t>
        </w:r>
      </w:hyperlink>
    </w:p>
    <w:p w14:paraId="75227A28" w14:textId="77777777" w:rsidR="00000000" w:rsidRDefault="000840E0">
      <w:r>
        <w:t>4. Представленные в соответствии с настоящим</w:t>
      </w:r>
      <w:r>
        <w:t xml:space="preserve">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w:t>
      </w:r>
      <w:r>
        <w:t xml:space="preserve">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и его супруги (суп</w:t>
      </w:r>
      <w:r>
        <w:t>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w:t>
      </w:r>
      <w:r>
        <w:t xml:space="preserve">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w:t>
      </w:r>
      <w:r>
        <w:lastRenderedPageBreak/>
        <w:t>фонда обязательного медицинского страхования, иных организаций, созданных Российской Феде</w:t>
      </w:r>
      <w:r>
        <w:t>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w:t>
      </w:r>
      <w:r>
        <w:t xml:space="preserve">мативными актами Банка России, с соблюдением законодательства Российской Федерации </w:t>
      </w:r>
      <w:hyperlink r:id="rId40" w:history="1">
        <w:r>
          <w:rPr>
            <w:rStyle w:val="a4"/>
          </w:rPr>
          <w:t>о государственной тайне</w:t>
        </w:r>
      </w:hyperlink>
      <w:r>
        <w:t xml:space="preserve"> и </w:t>
      </w:r>
      <w:hyperlink r:id="rId41" w:history="1">
        <w:r>
          <w:rPr>
            <w:rStyle w:val="a4"/>
          </w:rPr>
          <w:t>о защите персональных данн</w:t>
        </w:r>
        <w:r>
          <w:rPr>
            <w:rStyle w:val="a4"/>
          </w:rPr>
          <w:t>ых</w:t>
        </w:r>
      </w:hyperlink>
      <w:r>
        <w:t>.</w:t>
      </w:r>
    </w:p>
    <w:p w14:paraId="46B541AC" w14:textId="77777777" w:rsidR="00000000" w:rsidRDefault="000840E0">
      <w:pPr>
        <w:pStyle w:val="afc"/>
        <w:rPr>
          <w:color w:val="000000"/>
          <w:sz w:val="16"/>
          <w:szCs w:val="16"/>
        </w:rPr>
      </w:pPr>
      <w:r>
        <w:rPr>
          <w:color w:val="000000"/>
          <w:sz w:val="16"/>
          <w:szCs w:val="16"/>
        </w:rPr>
        <w:t>ГАРАНТ:</w:t>
      </w:r>
    </w:p>
    <w:p w14:paraId="32A5481D" w14:textId="77777777" w:rsidR="00000000" w:rsidRDefault="000840E0">
      <w:pPr>
        <w:pStyle w:val="afc"/>
      </w:pPr>
      <w:r>
        <w:t>См. комментарии к статье 8 настоящего Федерального закона</w:t>
      </w:r>
    </w:p>
    <w:p w14:paraId="09CC5834" w14:textId="77777777" w:rsidR="00000000" w:rsidRDefault="000840E0">
      <w:pPr>
        <w:pStyle w:val="afc"/>
      </w:pPr>
    </w:p>
    <w:p w14:paraId="7F608A4B" w14:textId="77777777" w:rsidR="00000000" w:rsidRDefault="000840E0">
      <w:pPr>
        <w:pStyle w:val="af7"/>
      </w:pPr>
      <w:bookmarkStart w:id="56" w:name="sub_9"/>
      <w:r>
        <w:rPr>
          <w:rStyle w:val="a3"/>
        </w:rPr>
        <w:t>Статья 9</w:t>
      </w:r>
    </w:p>
    <w:p w14:paraId="35A6636C" w14:textId="77777777" w:rsidR="00000000" w:rsidRDefault="000840E0">
      <w:bookmarkStart w:id="57" w:name="sub_901"/>
      <w:bookmarkEnd w:id="56"/>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в связи</w:t>
      </w:r>
      <w: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sub_4041" w:history="1">
        <w:r>
          <w:rPr>
            <w:rStyle w:val="a4"/>
          </w:rPr>
          <w:t>пунктом 1 части 4 статьи 4</w:t>
        </w:r>
      </w:hyperlink>
      <w:r>
        <w:t xml:space="preserve"> настоящего Федерального закона.</w:t>
      </w:r>
    </w:p>
    <w:p w14:paraId="4B40E998" w14:textId="77777777" w:rsidR="00000000" w:rsidRDefault="000840E0">
      <w:bookmarkStart w:id="58" w:name="sub_902"/>
      <w:bookmarkEnd w:id="57"/>
      <w:r>
        <w:t xml:space="preserve">2.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144E5160" w14:textId="77777777" w:rsidR="00000000" w:rsidRDefault="000840E0">
      <w:bookmarkStart w:id="59" w:name="sub_9021"/>
      <w:bookmarkEnd w:id="58"/>
      <w:r>
        <w:t>1) давать пояснения в письменной форме:</w:t>
      </w:r>
    </w:p>
    <w:p w14:paraId="1B948B98" w14:textId="77777777" w:rsidR="00000000" w:rsidRDefault="000840E0">
      <w:bookmarkStart w:id="60" w:name="sub_90211"/>
      <w:bookmarkEnd w:id="59"/>
      <w:r>
        <w:t>а) в связи с истребов</w:t>
      </w:r>
      <w:r>
        <w:t xml:space="preserve">анием сведений, предусмотренных </w:t>
      </w:r>
      <w:hyperlink w:anchor="sub_4041" w:history="1">
        <w:r>
          <w:rPr>
            <w:rStyle w:val="a4"/>
          </w:rPr>
          <w:t>пунктом 1 части 4 статьи 4</w:t>
        </w:r>
      </w:hyperlink>
      <w:r>
        <w:t xml:space="preserve"> настоящего Федерального закона;</w:t>
      </w:r>
    </w:p>
    <w:p w14:paraId="2CBC1725" w14:textId="77777777" w:rsidR="00000000" w:rsidRDefault="000840E0">
      <w:bookmarkStart w:id="61" w:name="sub_90212"/>
      <w:bookmarkEnd w:id="60"/>
      <w:r>
        <w:t xml:space="preserve">б) в ходе проверки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по ее результатам;</w:t>
      </w:r>
    </w:p>
    <w:p w14:paraId="46D0A083" w14:textId="77777777" w:rsidR="00000000" w:rsidRDefault="000840E0">
      <w:bookmarkStart w:id="62" w:name="sub_90213"/>
      <w:bookmarkEnd w:id="61"/>
      <w:r>
        <w:t>в) об источниках получения средств, за счет которых им, его супругой (супругом) и (или) несовершеннолетними детьми совершена сделка, указан</w:t>
      </w:r>
      <w:r>
        <w:t xml:space="preserve">ная в </w:t>
      </w:r>
      <w:hyperlink w:anchor="sub_40411" w:history="1">
        <w:r>
          <w:rPr>
            <w:rStyle w:val="a4"/>
          </w:rPr>
          <w:t>подпункте "а" пункта 1 части 4 статьи 4</w:t>
        </w:r>
      </w:hyperlink>
      <w:r>
        <w:t xml:space="preserve"> настоящего Федерального закона;</w:t>
      </w:r>
    </w:p>
    <w:p w14:paraId="4CAA92A9" w14:textId="77777777" w:rsidR="00000000" w:rsidRDefault="000840E0">
      <w:bookmarkStart w:id="63" w:name="sub_9022"/>
      <w:bookmarkEnd w:id="62"/>
      <w:r>
        <w:t>2) представлять дополнительные материалы и давать по ним пояснения в письменной форме;</w:t>
      </w:r>
    </w:p>
    <w:p w14:paraId="46C94BC4" w14:textId="77777777" w:rsidR="00000000" w:rsidRDefault="000840E0">
      <w:bookmarkStart w:id="64" w:name="sub_9023"/>
      <w:bookmarkEnd w:id="6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w:t>
      </w:r>
      <w:r>
        <w:t>и его супруги (супруга) и несовершеннолетних детей. Ходатайство подлежит обязательному удовлетворению.</w:t>
      </w:r>
    </w:p>
    <w:p w14:paraId="336C6709" w14:textId="77777777" w:rsidR="00000000" w:rsidRDefault="000840E0">
      <w:bookmarkStart w:id="65" w:name="sub_903"/>
      <w:bookmarkEnd w:id="64"/>
      <w:r>
        <w:t xml:space="preserve">3.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w:t>
      </w:r>
      <w:r>
        <w:t xml:space="preserve">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w:t>
      </w:r>
      <w:r>
        <w:t>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w:t>
      </w:r>
      <w:r>
        <w:t>аработная плата) по замещаемой (занимаемой) должности сохраняется.</w:t>
      </w:r>
    </w:p>
    <w:bookmarkEnd w:id="65"/>
    <w:p w14:paraId="60B98D06" w14:textId="77777777" w:rsidR="00000000" w:rsidRDefault="000840E0">
      <w:pPr>
        <w:pStyle w:val="afc"/>
        <w:rPr>
          <w:color w:val="000000"/>
          <w:sz w:val="16"/>
          <w:szCs w:val="16"/>
        </w:rPr>
      </w:pPr>
      <w:r>
        <w:rPr>
          <w:color w:val="000000"/>
          <w:sz w:val="16"/>
          <w:szCs w:val="16"/>
        </w:rPr>
        <w:lastRenderedPageBreak/>
        <w:t>ГАРАНТ:</w:t>
      </w:r>
    </w:p>
    <w:p w14:paraId="49640754" w14:textId="77777777" w:rsidR="00000000" w:rsidRDefault="000840E0">
      <w:pPr>
        <w:pStyle w:val="afc"/>
      </w:pPr>
      <w:r>
        <w:t>См. комментарии к статье 9 настоящего Федерального закона</w:t>
      </w:r>
    </w:p>
    <w:p w14:paraId="1D7A0DCA" w14:textId="77777777" w:rsidR="00000000" w:rsidRDefault="000840E0">
      <w:pPr>
        <w:pStyle w:val="afc"/>
      </w:pPr>
    </w:p>
    <w:p w14:paraId="6E6FC3EA" w14:textId="77777777" w:rsidR="00000000" w:rsidRDefault="000840E0">
      <w:pPr>
        <w:pStyle w:val="af7"/>
      </w:pPr>
      <w:bookmarkStart w:id="66" w:name="sub_10"/>
      <w:r>
        <w:rPr>
          <w:rStyle w:val="a3"/>
        </w:rPr>
        <w:t>Статья 10</w:t>
      </w:r>
    </w:p>
    <w:bookmarkEnd w:id="66"/>
    <w:p w14:paraId="50BBD76D" w14:textId="77777777" w:rsidR="00000000" w:rsidRDefault="000840E0">
      <w:r>
        <w:t xml:space="preserve">Органы, подразделения и должностные лица, ответственные за профилактику коррупционных и иных </w:t>
      </w:r>
      <w:r>
        <w:t>правонарушений, обязаны:</w:t>
      </w:r>
    </w:p>
    <w:p w14:paraId="51444E55" w14:textId="77777777" w:rsidR="00000000" w:rsidRDefault="000840E0">
      <w:bookmarkStart w:id="67" w:name="sub_101"/>
      <w:r>
        <w:t xml:space="preserve">1) осуществлять анализ поступающих в соответствии с настоящим Федеральным законом и </w:t>
      </w:r>
      <w:hyperlink r:id="rId42" w:history="1">
        <w:r>
          <w:rPr>
            <w:rStyle w:val="a4"/>
          </w:rPr>
          <w:t>Федеральным законом</w:t>
        </w:r>
      </w:hyperlink>
      <w:r>
        <w:t xml:space="preserve"> от 25 декабря 2008 года N 273-ФЗ "О противодействии корруп</w:t>
      </w:r>
      <w:r>
        <w:t xml:space="preserve">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его супруги (супру</w:t>
      </w:r>
      <w:r>
        <w:t>га) и несовершеннолетних детей;</w:t>
      </w:r>
    </w:p>
    <w:p w14:paraId="447DF5A2" w14:textId="77777777" w:rsidR="00000000" w:rsidRDefault="000840E0">
      <w:bookmarkStart w:id="68" w:name="sub_102"/>
      <w:bookmarkEnd w:id="67"/>
      <w:r>
        <w:t xml:space="preserve">2) принимать сведения, представляемые в соответствии с </w:t>
      </w:r>
      <w:hyperlink w:anchor="sub_301" w:history="1">
        <w:r>
          <w:rPr>
            <w:rStyle w:val="a4"/>
          </w:rPr>
          <w:t>частью 1 статьи 3</w:t>
        </w:r>
      </w:hyperlink>
      <w:r>
        <w:t xml:space="preserve"> настоящего Федерального закона.</w:t>
      </w:r>
    </w:p>
    <w:bookmarkEnd w:id="68"/>
    <w:p w14:paraId="2F453121" w14:textId="77777777" w:rsidR="00000000" w:rsidRDefault="000840E0">
      <w:pPr>
        <w:pStyle w:val="afc"/>
        <w:rPr>
          <w:color w:val="000000"/>
          <w:sz w:val="16"/>
          <w:szCs w:val="16"/>
        </w:rPr>
      </w:pPr>
      <w:r>
        <w:rPr>
          <w:color w:val="000000"/>
          <w:sz w:val="16"/>
          <w:szCs w:val="16"/>
        </w:rPr>
        <w:t>ГАРАНТ:</w:t>
      </w:r>
    </w:p>
    <w:p w14:paraId="0C7A7A56" w14:textId="77777777" w:rsidR="00000000" w:rsidRDefault="000840E0">
      <w:pPr>
        <w:pStyle w:val="afc"/>
      </w:pPr>
      <w:r>
        <w:t>См. комментарии к статье 10 настоящего Федерального закона</w:t>
      </w:r>
    </w:p>
    <w:p w14:paraId="51B3E353" w14:textId="77777777" w:rsidR="00000000" w:rsidRDefault="000840E0">
      <w:pPr>
        <w:pStyle w:val="afc"/>
      </w:pPr>
    </w:p>
    <w:p w14:paraId="7D24B5D3" w14:textId="77777777" w:rsidR="00000000" w:rsidRDefault="000840E0">
      <w:pPr>
        <w:pStyle w:val="af7"/>
      </w:pPr>
      <w:bookmarkStart w:id="69" w:name="sub_11"/>
      <w:r>
        <w:rPr>
          <w:rStyle w:val="a3"/>
        </w:rPr>
        <w:t>Статья 11</w:t>
      </w:r>
    </w:p>
    <w:p w14:paraId="04605538" w14:textId="77777777" w:rsidR="00000000" w:rsidRDefault="000840E0">
      <w:bookmarkStart w:id="70" w:name="sub_1101"/>
      <w:bookmarkEnd w:id="69"/>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7EB1F8AB" w14:textId="77777777" w:rsidR="00000000" w:rsidRDefault="000840E0">
      <w:bookmarkStart w:id="71" w:name="sub_11011"/>
      <w:bookmarkEnd w:id="70"/>
      <w:r>
        <w:t xml:space="preserve">1) истребовать от данного лица сведения, предусмотренные </w:t>
      </w:r>
      <w:hyperlink w:anchor="sub_4041" w:history="1">
        <w:r>
          <w:rPr>
            <w:rStyle w:val="a4"/>
          </w:rPr>
          <w:t>пунктом 1 ч</w:t>
        </w:r>
        <w:r>
          <w:rPr>
            <w:rStyle w:val="a4"/>
          </w:rPr>
          <w:t>асти 4 статьи 4</w:t>
        </w:r>
      </w:hyperlink>
      <w:r>
        <w:t xml:space="preserve"> настоящего Федерального закона;</w:t>
      </w:r>
    </w:p>
    <w:p w14:paraId="0C9DA239" w14:textId="77777777" w:rsidR="00000000" w:rsidRDefault="000840E0">
      <w:bookmarkStart w:id="72" w:name="sub_11012"/>
      <w:bookmarkEnd w:id="71"/>
      <w:r>
        <w:t xml:space="preserve">2) провести с ним беседу в случае поступления ходатайства, предусмотренного </w:t>
      </w:r>
      <w:hyperlink w:anchor="sub_9023" w:history="1">
        <w:r>
          <w:rPr>
            <w:rStyle w:val="a4"/>
          </w:rPr>
          <w:t>пунктом 3 части 2 статьи 9</w:t>
        </w:r>
      </w:hyperlink>
      <w:r>
        <w:t xml:space="preserve"> настоящего Федерального закона.</w:t>
      </w:r>
    </w:p>
    <w:p w14:paraId="16651FFA" w14:textId="77777777" w:rsidR="00000000" w:rsidRDefault="000840E0">
      <w:bookmarkStart w:id="73" w:name="sub_1102"/>
      <w:bookmarkEnd w:id="72"/>
      <w:r>
        <w:t>2. Органы</w:t>
      </w:r>
      <w:r>
        <w:t xml:space="preserve">,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4088874C" w14:textId="77777777" w:rsidR="00000000" w:rsidRDefault="000840E0">
      <w:bookmarkStart w:id="74" w:name="sub_11021"/>
      <w:bookmarkEnd w:id="73"/>
      <w:r>
        <w:t>1) проводить по своей инициативе беседу с данным лицом;</w:t>
      </w:r>
    </w:p>
    <w:p w14:paraId="50BB4168" w14:textId="77777777" w:rsidR="00000000" w:rsidRDefault="000840E0">
      <w:bookmarkStart w:id="75" w:name="sub_11022"/>
      <w:bookmarkEnd w:id="74"/>
      <w:r>
        <w:t>2) изучать поступившие от данного лица дополнительны</w:t>
      </w:r>
      <w:r>
        <w:t>е материалы;</w:t>
      </w:r>
    </w:p>
    <w:p w14:paraId="3AC9019B" w14:textId="77777777" w:rsidR="00000000" w:rsidRDefault="000840E0">
      <w:bookmarkStart w:id="76" w:name="sub_11023"/>
      <w:bookmarkEnd w:id="75"/>
      <w:r>
        <w:t>3) получать от данного лица пояснения по представленным им сведениям и материалам;</w:t>
      </w:r>
    </w:p>
    <w:p w14:paraId="4C4F7472" w14:textId="77777777" w:rsidR="00000000" w:rsidRDefault="000840E0">
      <w:bookmarkStart w:id="77" w:name="sub_11024"/>
      <w:bookmarkEnd w:id="76"/>
      <w:r>
        <w:t>4) направлять в установленном порядке запросы в органы прокуратуры Российской Федерации, иные федеральные государственные ор</w:t>
      </w:r>
      <w:r>
        <w:t>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w:t>
      </w:r>
      <w:r>
        <w:t xml:space="preserve">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w:t>
      </w:r>
      <w:r>
        <w:t xml:space="preserve">рупционных и иных правонарушений, в части направления </w:t>
      </w:r>
      <w:r>
        <w:lastRenderedPageBreak/>
        <w:t>запросов, указанных в настоящем пункте, определяются Президентом Российской Федерации;</w:t>
      </w:r>
    </w:p>
    <w:p w14:paraId="1F330ACA" w14:textId="77777777" w:rsidR="00000000" w:rsidRDefault="000840E0">
      <w:bookmarkStart w:id="78" w:name="sub_11025"/>
      <w:bookmarkEnd w:id="77"/>
      <w:r>
        <w:t>5) наводить справки у физических лиц и получать от них с их согласия информацию.</w:t>
      </w:r>
    </w:p>
    <w:p w14:paraId="0431A4E7" w14:textId="77777777" w:rsidR="00000000" w:rsidRDefault="000840E0">
      <w:bookmarkStart w:id="79" w:name="sub_1103"/>
      <w:bookmarkEnd w:id="78"/>
      <w:r>
        <w:t xml:space="preserve">3. Руководители органов и организаций, получившие запрос, предусмотренный </w:t>
      </w:r>
      <w:hyperlink w:anchor="sub_11024" w:history="1">
        <w:r>
          <w:rPr>
            <w:rStyle w:val="a4"/>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w:t>
      </w:r>
      <w:r>
        <w:t>йской Федерации и предоставить в установленном порядке запрашиваемую информацию.</w:t>
      </w:r>
    </w:p>
    <w:bookmarkEnd w:id="79"/>
    <w:p w14:paraId="7F8FEA43" w14:textId="77777777" w:rsidR="00000000" w:rsidRDefault="000840E0">
      <w:pPr>
        <w:pStyle w:val="afc"/>
        <w:rPr>
          <w:color w:val="000000"/>
          <w:sz w:val="16"/>
          <w:szCs w:val="16"/>
        </w:rPr>
      </w:pPr>
      <w:r>
        <w:rPr>
          <w:color w:val="000000"/>
          <w:sz w:val="16"/>
          <w:szCs w:val="16"/>
        </w:rPr>
        <w:t>ГАРАНТ:</w:t>
      </w:r>
    </w:p>
    <w:p w14:paraId="4F1AFCF5" w14:textId="77777777" w:rsidR="00000000" w:rsidRDefault="000840E0">
      <w:pPr>
        <w:pStyle w:val="afc"/>
      </w:pPr>
      <w:r>
        <w:t>См. комментарии к статье 11 настоящего Федерального закона</w:t>
      </w:r>
    </w:p>
    <w:p w14:paraId="59671D24" w14:textId="77777777" w:rsidR="00000000" w:rsidRDefault="000840E0">
      <w:pPr>
        <w:pStyle w:val="afc"/>
      </w:pPr>
    </w:p>
    <w:p w14:paraId="63D5DB9F" w14:textId="77777777" w:rsidR="00000000" w:rsidRDefault="000840E0">
      <w:pPr>
        <w:pStyle w:val="af7"/>
      </w:pPr>
      <w:bookmarkStart w:id="80" w:name="sub_12"/>
      <w:r>
        <w:rPr>
          <w:rStyle w:val="a3"/>
        </w:rPr>
        <w:t>Статья 12</w:t>
      </w:r>
    </w:p>
    <w:p w14:paraId="1E575208" w14:textId="77777777" w:rsidR="00000000" w:rsidRDefault="000840E0">
      <w:bookmarkStart w:id="81" w:name="sub_1201"/>
      <w:bookmarkEnd w:id="80"/>
      <w:r>
        <w:t>1. Контроль за расходами лица, замещающего (занимающего) одну из долж</w:t>
      </w:r>
      <w:r>
        <w:t xml:space="preserve">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w:t>
      </w:r>
      <w:r>
        <w:t>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14:paraId="16F2CCA2" w14:textId="77777777" w:rsidR="00000000" w:rsidRDefault="000840E0">
      <w:bookmarkStart w:id="82" w:name="sub_1202"/>
      <w:bookmarkEnd w:id="81"/>
      <w:r>
        <w:t xml:space="preserve">2. Контроль за расходами лица, замещающего (занимающего) одну </w:t>
      </w:r>
      <w:r>
        <w:t xml:space="preserve">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w:t>
      </w:r>
      <w:r>
        <w:t>му прокурорами в порядке, предусмотренном настоящим Федеральным законом и нормативными правовыми актами Президента Российской Федерации.</w:t>
      </w:r>
    </w:p>
    <w:bookmarkEnd w:id="82"/>
    <w:p w14:paraId="7BA12084" w14:textId="77777777" w:rsidR="00000000" w:rsidRDefault="000840E0">
      <w:pPr>
        <w:pStyle w:val="afc"/>
        <w:rPr>
          <w:color w:val="000000"/>
          <w:sz w:val="16"/>
          <w:szCs w:val="16"/>
        </w:rPr>
      </w:pPr>
      <w:r>
        <w:rPr>
          <w:color w:val="000000"/>
          <w:sz w:val="16"/>
          <w:szCs w:val="16"/>
        </w:rPr>
        <w:t>ГАРАНТ:</w:t>
      </w:r>
    </w:p>
    <w:p w14:paraId="6F695499" w14:textId="77777777" w:rsidR="00000000" w:rsidRDefault="000840E0">
      <w:pPr>
        <w:pStyle w:val="afc"/>
      </w:pPr>
      <w:r>
        <w:t>См. комментарии к статье 12 настоящего Федерального закона</w:t>
      </w:r>
    </w:p>
    <w:p w14:paraId="36DF5A1C" w14:textId="77777777" w:rsidR="00000000" w:rsidRDefault="000840E0">
      <w:pPr>
        <w:pStyle w:val="afc"/>
      </w:pPr>
    </w:p>
    <w:p w14:paraId="3190A6A2" w14:textId="77777777" w:rsidR="00000000" w:rsidRDefault="000840E0">
      <w:pPr>
        <w:pStyle w:val="af7"/>
      </w:pPr>
      <w:bookmarkStart w:id="83" w:name="sub_13"/>
      <w:r>
        <w:rPr>
          <w:rStyle w:val="a3"/>
        </w:rPr>
        <w:t>Статья 13</w:t>
      </w:r>
    </w:p>
    <w:p w14:paraId="1555731D" w14:textId="77777777" w:rsidR="00000000" w:rsidRDefault="000840E0">
      <w:bookmarkStart w:id="84" w:name="sub_1301"/>
      <w:bookmarkEnd w:id="83"/>
      <w:r>
        <w:t xml:space="preserve">1. Доклад о результатах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w:t>
        </w:r>
        <w:r>
          <w:rPr>
            <w:rStyle w:val="a4"/>
          </w:rPr>
          <w:t>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w:t>
      </w:r>
      <w:r>
        <w:t>му решение об осуществлении контроля за расходами.</w:t>
      </w:r>
    </w:p>
    <w:p w14:paraId="0A2DE659" w14:textId="77777777" w:rsidR="00000000" w:rsidRDefault="000840E0">
      <w:bookmarkStart w:id="85" w:name="sub_1302"/>
      <w:bookmarkEnd w:id="84"/>
      <w:r>
        <w:t xml:space="preserve">2.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w:t>
      </w:r>
      <w:r>
        <w:t xml:space="preserve">его Федерального закона, а также за расходами его супруги (супруга) и несовершеннолетних детей, может предложить соответствующей </w:t>
      </w:r>
      <w:hyperlink r:id="rId43" w:history="1">
        <w:r>
          <w:rPr>
            <w:rStyle w:val="a4"/>
          </w:rPr>
          <w:t>комиссии</w:t>
        </w:r>
      </w:hyperlink>
      <w:r>
        <w:t xml:space="preserve"> по соблюдению требований к служебному поведению и урегули</w:t>
      </w:r>
      <w:r>
        <w:t>рованию конфликта интересов рассмотреть результаты, полученные в ходе осуществления контроля за расходами, на ее заседании.</w:t>
      </w:r>
    </w:p>
    <w:p w14:paraId="1DEA8A66" w14:textId="77777777" w:rsidR="00000000" w:rsidRDefault="000840E0">
      <w:bookmarkStart w:id="86" w:name="sub_1303"/>
      <w:bookmarkEnd w:id="85"/>
      <w:r>
        <w:t xml:space="preserve">3. Лицо, принявшее решение об осуществлении контроля за расходами лица, </w:t>
      </w:r>
      <w:r>
        <w:lastRenderedPageBreak/>
        <w:t>замещающего (занимающего) одну из должностей</w:t>
      </w:r>
      <w:r>
        <w:t xml:space="preserve">,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49CC2905" w14:textId="77777777" w:rsidR="00000000" w:rsidRDefault="000840E0">
      <w:bookmarkStart w:id="87" w:name="sub_13031"/>
      <w:bookmarkEnd w:id="86"/>
      <w:r>
        <w:t>1) информирует в установленном порядке о результатах осуществления кон</w:t>
      </w:r>
      <w:r>
        <w:t>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w:t>
      </w:r>
      <w:r>
        <w:t>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w:t>
      </w:r>
      <w:r>
        <w:t>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w:t>
      </w:r>
      <w:r>
        <w:t>и органами;</w:t>
      </w:r>
    </w:p>
    <w:p w14:paraId="384E86F9" w14:textId="77777777" w:rsidR="00000000" w:rsidRDefault="000840E0">
      <w:bookmarkStart w:id="88" w:name="sub_13032"/>
      <w:bookmarkEnd w:id="87"/>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w:t>
      </w:r>
      <w:r>
        <w:t>) иные государственные органы в соответствии с их компетенцией.</w:t>
      </w:r>
    </w:p>
    <w:p w14:paraId="379CD659" w14:textId="77777777" w:rsidR="00000000" w:rsidRDefault="000840E0">
      <w:bookmarkStart w:id="89" w:name="sub_1304"/>
      <w:bookmarkEnd w:id="88"/>
      <w: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w:t>
      </w:r>
      <w:r>
        <w:t>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w:t>
      </w:r>
      <w:r>
        <w:t xml:space="preserve">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w:t>
      </w:r>
      <w:r>
        <w:t xml:space="preserve">,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sub_2011" w:history="1">
        <w:r>
          <w:rPr>
            <w:rStyle w:val="a4"/>
          </w:rPr>
          <w:t>пункте 1 части 1 статьи 2</w:t>
        </w:r>
      </w:hyperlink>
      <w:r>
        <w:t xml:space="preserve"> настоящего Федерального закона, мер юридиче</w:t>
      </w:r>
      <w:r>
        <w:t xml:space="preserve">ской ответственности вправе учесть в пределах своей компетенции рекомендации соответствующей </w:t>
      </w:r>
      <w:hyperlink r:id="rId44" w:history="1">
        <w:r>
          <w:rPr>
            <w:rStyle w:val="a4"/>
          </w:rPr>
          <w:t>комиссии</w:t>
        </w:r>
      </w:hyperlink>
      <w:r>
        <w:t xml:space="preserve"> по соблюдению требований к служебному поведению и урегулированию конфликта интересов.</w:t>
      </w:r>
    </w:p>
    <w:bookmarkEnd w:id="89"/>
    <w:p w14:paraId="16D7F0A6" w14:textId="77777777" w:rsidR="00000000" w:rsidRDefault="000840E0">
      <w:pPr>
        <w:pStyle w:val="afc"/>
        <w:rPr>
          <w:color w:val="000000"/>
          <w:sz w:val="16"/>
          <w:szCs w:val="16"/>
        </w:rPr>
      </w:pPr>
      <w:r>
        <w:rPr>
          <w:color w:val="000000"/>
          <w:sz w:val="16"/>
          <w:szCs w:val="16"/>
        </w:rPr>
        <w:t>ГАРАНТ:</w:t>
      </w:r>
    </w:p>
    <w:p w14:paraId="7537BB63" w14:textId="77777777" w:rsidR="00000000" w:rsidRDefault="000840E0">
      <w:pPr>
        <w:pStyle w:val="afc"/>
      </w:pPr>
      <w:r>
        <w:t>См. комментарии к статье 13 настоящего Федерального закона</w:t>
      </w:r>
    </w:p>
    <w:p w14:paraId="761CAFCF" w14:textId="77777777" w:rsidR="00000000" w:rsidRDefault="000840E0">
      <w:pPr>
        <w:pStyle w:val="afc"/>
      </w:pPr>
    </w:p>
    <w:p w14:paraId="4591994D" w14:textId="77777777" w:rsidR="00000000" w:rsidRDefault="000840E0">
      <w:pPr>
        <w:pStyle w:val="af7"/>
      </w:pPr>
      <w:bookmarkStart w:id="90" w:name="sub_14"/>
      <w:r>
        <w:rPr>
          <w:rStyle w:val="a3"/>
        </w:rPr>
        <w:t>Статья 14</w:t>
      </w:r>
    </w:p>
    <w:bookmarkEnd w:id="90"/>
    <w:p w14:paraId="7DB2F79C" w14:textId="77777777" w:rsidR="00000000" w:rsidRDefault="000840E0">
      <w:r>
        <w:t xml:space="preserve">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должно быть проинформировано с соблюдением </w:t>
      </w:r>
      <w:hyperlink r:id="rId45" w:history="1">
        <w:r>
          <w:rPr>
            <w:rStyle w:val="a4"/>
          </w:rPr>
          <w:t>законодательства</w:t>
        </w:r>
      </w:hyperlink>
      <w:r>
        <w:t xml:space="preserve"> Российской Федерации о государственной тайне о результатах, полученных в ходе осуществления контроля </w:t>
      </w:r>
      <w:r>
        <w:t>за его расходами, а также за расходами его супруги (супруга) и несовершеннолетних детей.</w:t>
      </w:r>
    </w:p>
    <w:p w14:paraId="55D2174D" w14:textId="77777777" w:rsidR="00000000" w:rsidRDefault="000840E0">
      <w:pPr>
        <w:pStyle w:val="afc"/>
        <w:rPr>
          <w:color w:val="000000"/>
          <w:sz w:val="16"/>
          <w:szCs w:val="16"/>
        </w:rPr>
      </w:pPr>
      <w:r>
        <w:rPr>
          <w:color w:val="000000"/>
          <w:sz w:val="16"/>
          <w:szCs w:val="16"/>
        </w:rPr>
        <w:t>ГАРАНТ:</w:t>
      </w:r>
    </w:p>
    <w:p w14:paraId="77D4DA15" w14:textId="77777777" w:rsidR="00000000" w:rsidRDefault="000840E0">
      <w:pPr>
        <w:pStyle w:val="afc"/>
      </w:pPr>
      <w:r>
        <w:lastRenderedPageBreak/>
        <w:t>См. комментарии к статье 14 настоящего Федерального закона</w:t>
      </w:r>
    </w:p>
    <w:p w14:paraId="3BBF5429" w14:textId="77777777" w:rsidR="00000000" w:rsidRDefault="000840E0">
      <w:pPr>
        <w:pStyle w:val="afc"/>
      </w:pPr>
    </w:p>
    <w:p w14:paraId="360C7E8A" w14:textId="77777777" w:rsidR="00000000" w:rsidRDefault="000840E0">
      <w:pPr>
        <w:pStyle w:val="af7"/>
      </w:pPr>
      <w:bookmarkStart w:id="91" w:name="sub_15"/>
      <w:r>
        <w:rPr>
          <w:rStyle w:val="a3"/>
        </w:rPr>
        <w:t>Статья 15</w:t>
      </w:r>
    </w:p>
    <w:bookmarkEnd w:id="91"/>
    <w:p w14:paraId="185F3F37" w14:textId="77777777" w:rsidR="00000000" w:rsidRDefault="000840E0">
      <w:r>
        <w:t>Орган, подразделение или должностное лицо, ответственные за профилактику корр</w:t>
      </w:r>
      <w:r>
        <w:t xml:space="preserve">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w:t>
      </w:r>
      <w:r>
        <w:t>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w:t>
      </w:r>
      <w:r>
        <w:t xml:space="preserve">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hyperlink r:id="rId46" w:history="1">
        <w:r>
          <w:rPr>
            <w:rStyle w:val="a4"/>
          </w:rPr>
          <w:t>о государственной тайне</w:t>
        </w:r>
      </w:hyperlink>
      <w:r>
        <w:t xml:space="preserve"> и </w:t>
      </w:r>
      <w:hyperlink r:id="rId47" w:history="1">
        <w:r>
          <w:rPr>
            <w:rStyle w:val="a4"/>
          </w:rPr>
          <w:t>о защите персональных данных</w:t>
        </w:r>
      </w:hyperlink>
      <w:r>
        <w:t xml:space="preserve"> и одновременно уведомляет об этом лицо, замещающее (занимающее) одну из должностей, указанных в</w:t>
      </w:r>
      <w:r>
        <w:t xml:space="preserve"> пункте 1 части 1 статьи 2 настоящего Федерального закона.</w:t>
      </w:r>
    </w:p>
    <w:p w14:paraId="1908D49C" w14:textId="77777777" w:rsidR="00000000" w:rsidRDefault="000840E0">
      <w:pPr>
        <w:pStyle w:val="afc"/>
        <w:rPr>
          <w:color w:val="000000"/>
          <w:sz w:val="16"/>
          <w:szCs w:val="16"/>
        </w:rPr>
      </w:pPr>
      <w:r>
        <w:rPr>
          <w:color w:val="000000"/>
          <w:sz w:val="16"/>
          <w:szCs w:val="16"/>
        </w:rPr>
        <w:t>ГАРАНТ:</w:t>
      </w:r>
    </w:p>
    <w:p w14:paraId="02D11DEC" w14:textId="77777777" w:rsidR="00000000" w:rsidRDefault="000840E0">
      <w:pPr>
        <w:pStyle w:val="afc"/>
      </w:pPr>
      <w:r>
        <w:t>См. комментарии к статье 15 настоящего Федерального закона</w:t>
      </w:r>
    </w:p>
    <w:p w14:paraId="2B759185" w14:textId="77777777" w:rsidR="00000000" w:rsidRDefault="000840E0">
      <w:pPr>
        <w:pStyle w:val="afc"/>
      </w:pPr>
    </w:p>
    <w:p w14:paraId="585C6A4B" w14:textId="77777777" w:rsidR="00000000" w:rsidRDefault="000840E0">
      <w:pPr>
        <w:pStyle w:val="af7"/>
      </w:pPr>
      <w:bookmarkStart w:id="92" w:name="sub_16"/>
      <w:r>
        <w:rPr>
          <w:rStyle w:val="a3"/>
        </w:rPr>
        <w:t>Статья 16</w:t>
      </w:r>
    </w:p>
    <w:p w14:paraId="6C669AF5" w14:textId="77777777" w:rsidR="00000000" w:rsidRDefault="000840E0">
      <w:bookmarkStart w:id="93" w:name="sub_1601"/>
      <w:bookmarkEnd w:id="92"/>
      <w:r>
        <w:t xml:space="preserve">1. Невыполнение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обязанностей, предусмотренных </w:t>
      </w:r>
      <w:hyperlink w:anchor="sub_301" w:history="1">
        <w:r>
          <w:rPr>
            <w:rStyle w:val="a4"/>
          </w:rPr>
          <w:t>частью 1 статьи 3</w:t>
        </w:r>
      </w:hyperlink>
      <w:r>
        <w:t xml:space="preserve"> и </w:t>
      </w:r>
      <w:hyperlink w:anchor="sub_901" w:history="1">
        <w:r>
          <w:rPr>
            <w:rStyle w:val="a4"/>
          </w:rPr>
          <w:t>частью 1 статьи 9</w:t>
        </w:r>
      </w:hyperlink>
      <w:r>
        <w:t xml:space="preserve"> настоящего Федерального закона, является правонарушением.</w:t>
      </w:r>
    </w:p>
    <w:p w14:paraId="37538F6F" w14:textId="77777777" w:rsidR="00000000" w:rsidRDefault="000840E0">
      <w:bookmarkStart w:id="94" w:name="sub_1602"/>
      <w:bookmarkEnd w:id="93"/>
      <w:r>
        <w:t xml:space="preserve">2. Лицо, совершившее правонарушение, предусмотренное </w:t>
      </w:r>
      <w:hyperlink w:anchor="sub_1601" w:history="1">
        <w:r>
          <w:rPr>
            <w:rStyle w:val="a4"/>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w:t>
      </w:r>
      <w:r>
        <w:t>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w:t>
      </w:r>
      <w:r>
        <w:t xml:space="preserve"> федерального закона, или организации, создаваемой для выполнения задач, поставленных перед федеральными государственными органами.</w:t>
      </w:r>
    </w:p>
    <w:bookmarkStart w:id="95" w:name="sub_1603"/>
    <w:bookmarkEnd w:id="94"/>
    <w:p w14:paraId="1BB2547E" w14:textId="77777777" w:rsidR="00000000" w:rsidRDefault="000840E0">
      <w:r>
        <w:fldChar w:fldCharType="begin"/>
      </w:r>
      <w:r>
        <w:instrText>HYPERLINK "http://ivo.garant.ru/document?id=70318480&amp;sub=204"</w:instrText>
      </w:r>
      <w:r>
        <w:fldChar w:fldCharType="separate"/>
      </w:r>
      <w:r>
        <w:rPr>
          <w:rStyle w:val="a4"/>
        </w:rPr>
        <w:t>3.</w:t>
      </w:r>
      <w:r>
        <w:fldChar w:fldCharType="end"/>
      </w:r>
      <w:r>
        <w:t xml:space="preserve"> В случае, если в ходе осуществления контр</w:t>
      </w:r>
      <w:r>
        <w:t xml:space="preserve">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w:t>
      </w:r>
      <w:r>
        <w:t xml:space="preserve">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48" w:history="1">
        <w:r>
          <w:rPr>
            <w:rStyle w:val="a4"/>
          </w:rPr>
          <w:t>материалы</w:t>
        </w:r>
      </w:hyperlink>
      <w:r>
        <w:t>, полученные в результате осуществле</w:t>
      </w:r>
      <w:r>
        <w:t xml:space="preserve">ния контроля за расходами, в трехдневный срок после его завершения </w:t>
      </w:r>
      <w:hyperlink r:id="rId49" w:history="1">
        <w:r>
          <w:rPr>
            <w:rStyle w:val="a4"/>
          </w:rPr>
          <w:t>направляются</w:t>
        </w:r>
      </w:hyperlink>
      <w:r>
        <w:t xml:space="preserve"> лицом, принявшим решение об осуществлении контроля за расходами, в органы прокуратуры Российской Федерации.</w:t>
      </w:r>
    </w:p>
    <w:p w14:paraId="23601DF9" w14:textId="77777777" w:rsidR="00000000" w:rsidRDefault="000840E0">
      <w:bookmarkStart w:id="96" w:name="sub_1604"/>
      <w:bookmarkEnd w:id="95"/>
      <w:r>
        <w:t xml:space="preserve">4. В случае, если в ходе осуществления контроля за расходами лица, </w:t>
      </w:r>
      <w:r>
        <w:lastRenderedPageBreak/>
        <w:t xml:space="preserve">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w:t>
      </w:r>
      <w:r>
        <w:t>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w:t>
      </w:r>
      <w:r>
        <w:t>шение об осуществлении контроля за расходами, в государственные органы в соответствии с их компетенцией.</w:t>
      </w:r>
    </w:p>
    <w:bookmarkEnd w:id="96"/>
    <w:p w14:paraId="396A95C6" w14:textId="77777777" w:rsidR="00000000" w:rsidRDefault="000840E0">
      <w:pPr>
        <w:pStyle w:val="afc"/>
        <w:rPr>
          <w:color w:val="000000"/>
          <w:sz w:val="16"/>
          <w:szCs w:val="16"/>
        </w:rPr>
      </w:pPr>
      <w:r>
        <w:rPr>
          <w:color w:val="000000"/>
          <w:sz w:val="16"/>
          <w:szCs w:val="16"/>
        </w:rPr>
        <w:t>ГАРАНТ:</w:t>
      </w:r>
    </w:p>
    <w:p w14:paraId="4900AF3C" w14:textId="77777777" w:rsidR="00000000" w:rsidRDefault="000840E0">
      <w:pPr>
        <w:pStyle w:val="afc"/>
      </w:pPr>
      <w:r>
        <w:t>См. комментарии к статье 16 настоящего Федерального закона</w:t>
      </w:r>
    </w:p>
    <w:p w14:paraId="3A4F76A0" w14:textId="77777777" w:rsidR="00000000" w:rsidRDefault="000840E0">
      <w:pPr>
        <w:pStyle w:val="afc"/>
      </w:pPr>
    </w:p>
    <w:p w14:paraId="1586AC33" w14:textId="77777777" w:rsidR="00000000" w:rsidRDefault="000840E0">
      <w:pPr>
        <w:pStyle w:val="afc"/>
      </w:pPr>
      <w:bookmarkStart w:id="97" w:name="sub_17"/>
      <w:r>
        <w:t xml:space="preserve">О конституционно-правовом смысле положений статьи 17 настоящего Федерального закона см. </w:t>
      </w:r>
      <w:hyperlink r:id="rId50" w:history="1">
        <w:r>
          <w:rPr>
            <w:rStyle w:val="a4"/>
          </w:rPr>
          <w:t>Постановление</w:t>
        </w:r>
      </w:hyperlink>
      <w:r>
        <w:t xml:space="preserve"> Конституционного Суда РФ от 29 ноября 2016 г. N 26-П</w:t>
      </w:r>
    </w:p>
    <w:bookmarkEnd w:id="97"/>
    <w:p w14:paraId="6A88CC5C" w14:textId="77777777" w:rsidR="00000000" w:rsidRDefault="000840E0">
      <w:pPr>
        <w:pStyle w:val="af7"/>
      </w:pPr>
      <w:r>
        <w:rPr>
          <w:rStyle w:val="a3"/>
        </w:rPr>
        <w:t>Статья 17</w:t>
      </w:r>
    </w:p>
    <w:p w14:paraId="1D14C93B" w14:textId="77777777" w:rsidR="00000000" w:rsidRDefault="000840E0">
      <w:r>
        <w:t>Генеральный прокурор</w:t>
      </w:r>
      <w:r>
        <w:t xml:space="preserve"> Российской Федерации или подчиненные ему прокуроры при получении материалов, предусмотренных </w:t>
      </w:r>
      <w:hyperlink w:anchor="sub_1603" w:history="1">
        <w:r>
          <w:rPr>
            <w:rStyle w:val="a4"/>
          </w:rPr>
          <w:t>частью 3 статьи 16</w:t>
        </w:r>
      </w:hyperlink>
      <w:r>
        <w:t xml:space="preserve"> настоящего Федерального закона, в порядке, установленном </w:t>
      </w:r>
      <w:hyperlink r:id="rId51" w:history="1">
        <w:r>
          <w:rPr>
            <w:rStyle w:val="a4"/>
          </w:rPr>
          <w:t>з</w:t>
        </w:r>
        <w:r>
          <w:rPr>
            <w:rStyle w:val="a4"/>
          </w:rPr>
          <w:t>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w:t>
      </w:r>
      <w:r>
        <w:t xml:space="preserve">ных) капиталах организаций), в отношении которых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представлено сведений, подтверждающих их приобретение на </w:t>
      </w:r>
      <w:r>
        <w:t>законные доходы.</w:t>
      </w:r>
    </w:p>
    <w:p w14:paraId="41788DD0" w14:textId="77777777" w:rsidR="00000000" w:rsidRDefault="000840E0">
      <w:pPr>
        <w:pStyle w:val="afc"/>
        <w:rPr>
          <w:color w:val="000000"/>
          <w:sz w:val="16"/>
          <w:szCs w:val="16"/>
        </w:rPr>
      </w:pPr>
      <w:r>
        <w:rPr>
          <w:color w:val="000000"/>
          <w:sz w:val="16"/>
          <w:szCs w:val="16"/>
        </w:rPr>
        <w:t>ГАРАНТ:</w:t>
      </w:r>
    </w:p>
    <w:p w14:paraId="48E532F0" w14:textId="77777777" w:rsidR="00000000" w:rsidRDefault="000840E0">
      <w:pPr>
        <w:pStyle w:val="afc"/>
      </w:pPr>
      <w:r>
        <w:t>См. комментарии к статье 17 настоящего Федерального закона</w:t>
      </w:r>
    </w:p>
    <w:p w14:paraId="1BDFFAE1" w14:textId="77777777" w:rsidR="00000000" w:rsidRDefault="000840E0">
      <w:pPr>
        <w:pStyle w:val="afc"/>
      </w:pPr>
    </w:p>
    <w:p w14:paraId="7AA84D78" w14:textId="77777777" w:rsidR="00000000" w:rsidRDefault="000840E0">
      <w:pPr>
        <w:pStyle w:val="af7"/>
      </w:pPr>
      <w:bookmarkStart w:id="98" w:name="sub_18"/>
      <w:r>
        <w:rPr>
          <w:rStyle w:val="a3"/>
        </w:rPr>
        <w:t>Статья 18</w:t>
      </w:r>
    </w:p>
    <w:p w14:paraId="25B0FC97" w14:textId="77777777" w:rsidR="00000000" w:rsidRDefault="000840E0">
      <w:bookmarkStart w:id="99" w:name="sub_1801"/>
      <w:bookmarkEnd w:id="98"/>
      <w:r>
        <w:t>1. Настоящий Федеральный закон вступает в силу с 1 января 2013 года.</w:t>
      </w:r>
    </w:p>
    <w:p w14:paraId="11D6FA69" w14:textId="77777777" w:rsidR="00000000" w:rsidRDefault="000840E0">
      <w:bookmarkStart w:id="100" w:name="sub_1802"/>
      <w:bookmarkEnd w:id="99"/>
      <w:r>
        <w:t xml:space="preserve">2. Обязанность, предусмотренная </w:t>
      </w:r>
      <w:hyperlink w:anchor="sub_301" w:history="1">
        <w:r>
          <w:rPr>
            <w:rStyle w:val="a4"/>
          </w:rPr>
          <w:t>ча</w:t>
        </w:r>
        <w:r>
          <w:rPr>
            <w:rStyle w:val="a4"/>
          </w:rPr>
          <w:t>стью 1 статьи 3</w:t>
        </w:r>
      </w:hyperlink>
      <w:r>
        <w:t xml:space="preserve"> настоящего Федерального закона, возникает в отношении сделок, совершенных с 1 января 2012 года.</w:t>
      </w:r>
    </w:p>
    <w:bookmarkEnd w:id="100"/>
    <w:p w14:paraId="7F51418B" w14:textId="77777777" w:rsidR="00000000" w:rsidRDefault="000840E0">
      <w:pPr>
        <w:pStyle w:val="afc"/>
        <w:rPr>
          <w:color w:val="000000"/>
          <w:sz w:val="16"/>
          <w:szCs w:val="16"/>
        </w:rPr>
      </w:pPr>
      <w:r>
        <w:rPr>
          <w:color w:val="000000"/>
          <w:sz w:val="16"/>
          <w:szCs w:val="16"/>
        </w:rPr>
        <w:t>ГАРАНТ:</w:t>
      </w:r>
    </w:p>
    <w:p w14:paraId="6B4C6290" w14:textId="77777777" w:rsidR="00000000" w:rsidRDefault="000840E0">
      <w:pPr>
        <w:pStyle w:val="afc"/>
      </w:pPr>
      <w:r>
        <w:t>См. комментарии к статье 18 настоящего Федерального закона</w:t>
      </w:r>
    </w:p>
    <w:p w14:paraId="6C6E0BE5" w14:textId="77777777" w:rsidR="00000000" w:rsidRDefault="000840E0">
      <w:pPr>
        <w:pStyle w:val="afc"/>
      </w:pPr>
    </w:p>
    <w:tbl>
      <w:tblPr>
        <w:tblW w:w="0" w:type="auto"/>
        <w:tblInd w:w="108" w:type="dxa"/>
        <w:tblLook w:val="0000" w:firstRow="0" w:lastRow="0" w:firstColumn="0" w:lastColumn="0" w:noHBand="0" w:noVBand="0"/>
      </w:tblPr>
      <w:tblGrid>
        <w:gridCol w:w="6791"/>
        <w:gridCol w:w="3401"/>
      </w:tblGrid>
      <w:tr w:rsidR="00000000" w14:paraId="0A07D044" w14:textId="77777777">
        <w:tblPrEx>
          <w:tblCellMar>
            <w:top w:w="0" w:type="dxa"/>
            <w:bottom w:w="0" w:type="dxa"/>
          </w:tblCellMar>
        </w:tblPrEx>
        <w:tc>
          <w:tcPr>
            <w:tcW w:w="6867" w:type="dxa"/>
            <w:tcBorders>
              <w:top w:val="nil"/>
              <w:left w:val="nil"/>
              <w:bottom w:val="nil"/>
              <w:right w:val="nil"/>
            </w:tcBorders>
            <w:vAlign w:val="bottom"/>
          </w:tcPr>
          <w:p w14:paraId="54CB4B73" w14:textId="77777777" w:rsidR="00000000" w:rsidRDefault="000840E0">
            <w:pPr>
              <w:pStyle w:val="afff4"/>
            </w:pPr>
            <w:r>
              <w:t>Президент Российской Федерации</w:t>
            </w:r>
          </w:p>
        </w:tc>
        <w:tc>
          <w:tcPr>
            <w:tcW w:w="3432" w:type="dxa"/>
            <w:tcBorders>
              <w:top w:val="nil"/>
              <w:left w:val="nil"/>
              <w:bottom w:val="nil"/>
              <w:right w:val="nil"/>
            </w:tcBorders>
            <w:vAlign w:val="bottom"/>
          </w:tcPr>
          <w:p w14:paraId="161A4CFA" w14:textId="77777777" w:rsidR="00000000" w:rsidRDefault="000840E0">
            <w:pPr>
              <w:pStyle w:val="affb"/>
              <w:jc w:val="right"/>
            </w:pPr>
            <w:r>
              <w:t>В. Путин</w:t>
            </w:r>
          </w:p>
        </w:tc>
      </w:tr>
    </w:tbl>
    <w:p w14:paraId="68CD7214" w14:textId="77777777" w:rsidR="00000000" w:rsidRDefault="000840E0"/>
    <w:p w14:paraId="2C9E5E01" w14:textId="77777777" w:rsidR="00000000" w:rsidRDefault="000840E0">
      <w:pPr>
        <w:pStyle w:val="afff4"/>
      </w:pPr>
      <w:r>
        <w:t>Москва, Кремль</w:t>
      </w:r>
    </w:p>
    <w:p w14:paraId="5289260D" w14:textId="77777777" w:rsidR="00000000" w:rsidRDefault="000840E0">
      <w:pPr>
        <w:pStyle w:val="afff4"/>
      </w:pPr>
      <w:r>
        <w:t>3 декабр</w:t>
      </w:r>
      <w:r>
        <w:t>я 2012 года</w:t>
      </w:r>
    </w:p>
    <w:p w14:paraId="7285AAD1" w14:textId="77777777" w:rsidR="00000000" w:rsidRDefault="000840E0">
      <w:pPr>
        <w:pStyle w:val="afff4"/>
      </w:pPr>
      <w:r>
        <w:t>N 230-ФЗ</w:t>
      </w:r>
    </w:p>
    <w:p w14:paraId="0CF71BED" w14:textId="77777777" w:rsidR="000840E0" w:rsidRDefault="000840E0"/>
    <w:sectPr w:rsidR="000840E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00"/>
    <w:rsid w:val="000840E0"/>
    <w:rsid w:val="0042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C9C48"/>
  <w14:defaultImageDpi w14:val="0"/>
  <w15:docId w15:val="{80036DE9-BD37-474A-9A46-9C31F1D1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styleId="ae">
    <w:name w:val="Title"/>
    <w:basedOn w:val="a"/>
    <w:next w:val="a"/>
    <w:link w:val="af"/>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Заголовок Знак"/>
    <w:basedOn w:val="a0"/>
    <w:link w:val="ae"/>
    <w:uiPriority w:val="10"/>
    <w:rPr>
      <w:rFonts w:asciiTheme="majorHAnsi" w:eastAsiaTheme="majorEastAsia" w:hAnsiTheme="majorHAnsi" w:cstheme="majorBidi"/>
      <w:b/>
      <w:bCs/>
      <w:kern w:val="28"/>
      <w:sz w:val="32"/>
      <w:szCs w:val="32"/>
    </w:rPr>
  </w:style>
  <w:style w:type="paragraph" w:customStyle="1" w:styleId="af0">
    <w:name w:val="Основное меню (преемственное)"/>
    <w:basedOn w:val="a"/>
    <w:next w:val="a"/>
    <w:uiPriority w:val="99"/>
    <w:rPr>
      <w:rFonts w:ascii="Verdana" w:hAnsi="Verdana" w:cs="Verdana"/>
      <w:sz w:val="24"/>
      <w:szCs w:val="24"/>
    </w:rPr>
  </w:style>
  <w:style w:type="paragraph" w:customStyle="1" w:styleId="af1">
    <w:name w:val="Заголовок *"/>
    <w:basedOn w:val="af0"/>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2">
    <w:name w:val="Заголовок группы контролов"/>
    <w:basedOn w:val="a"/>
    <w:next w:val="a"/>
    <w:uiPriority w:val="99"/>
    <w:rPr>
      <w:b/>
      <w:bCs/>
      <w:color w:val="000000"/>
    </w:rPr>
  </w:style>
  <w:style w:type="paragraph" w:customStyle="1" w:styleId="af3">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4">
    <w:name w:val="Заголовок полученного сообщения"/>
    <w:basedOn w:val="a3"/>
    <w:uiPriority w:val="99"/>
    <w:rPr>
      <w:b/>
      <w:bCs/>
      <w:color w:val="FF0000"/>
    </w:rPr>
  </w:style>
  <w:style w:type="paragraph" w:customStyle="1" w:styleId="af5">
    <w:name w:val="Заголовок распахивающейся части диалога"/>
    <w:basedOn w:val="a"/>
    <w:next w:val="a"/>
    <w:uiPriority w:val="99"/>
    <w:rPr>
      <w:i/>
      <w:iCs/>
      <w:color w:val="000080"/>
      <w:sz w:val="24"/>
      <w:szCs w:val="24"/>
    </w:rPr>
  </w:style>
  <w:style w:type="character" w:customStyle="1" w:styleId="af6">
    <w:name w:val="Заголовок собственного сообщения"/>
    <w:basedOn w:val="a3"/>
    <w:uiPriority w:val="99"/>
    <w:rPr>
      <w:b/>
      <w:bCs/>
      <w:color w:val="26282F"/>
    </w:rPr>
  </w:style>
  <w:style w:type="paragraph" w:customStyle="1" w:styleId="af7">
    <w:name w:val="Заголовок статьи"/>
    <w:basedOn w:val="a"/>
    <w:next w:val="a"/>
    <w:uiPriority w:val="99"/>
    <w:pPr>
      <w:ind w:left="1612" w:hanging="892"/>
    </w:pPr>
  </w:style>
  <w:style w:type="paragraph" w:customStyle="1" w:styleId="af8">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9">
    <w:name w:val="Заголовок ЭР (правое окно)"/>
    <w:basedOn w:val="af8"/>
    <w:next w:val="a"/>
    <w:uiPriority w:val="99"/>
    <w:pPr>
      <w:spacing w:after="0"/>
      <w:jc w:val="left"/>
    </w:pPr>
  </w:style>
  <w:style w:type="paragraph" w:customStyle="1" w:styleId="afa">
    <w:name w:val="Интерактивный заголовок"/>
    <w:basedOn w:val="af1"/>
    <w:next w:val="a"/>
    <w:uiPriority w:val="99"/>
    <w:rPr>
      <w:u w:val="single"/>
    </w:rPr>
  </w:style>
  <w:style w:type="paragraph" w:customStyle="1" w:styleId="afb">
    <w:name w:val="Текст (справка)"/>
    <w:basedOn w:val="a"/>
    <w:next w:val="a"/>
    <w:uiPriority w:val="99"/>
    <w:pPr>
      <w:ind w:left="170" w:right="170" w:firstLine="0"/>
      <w:jc w:val="left"/>
    </w:pPr>
  </w:style>
  <w:style w:type="paragraph" w:customStyle="1" w:styleId="afc">
    <w:name w:val="Комментарий"/>
    <w:basedOn w:val="afb"/>
    <w:next w:val="a"/>
    <w:uiPriority w:val="99"/>
    <w:pPr>
      <w:spacing w:before="75"/>
      <w:ind w:right="0"/>
      <w:jc w:val="both"/>
    </w:pPr>
    <w:rPr>
      <w:color w:val="353842"/>
      <w:shd w:val="clear" w:color="auto" w:fill="F0F0F0"/>
    </w:rPr>
  </w:style>
  <w:style w:type="paragraph" w:customStyle="1" w:styleId="afd">
    <w:name w:val="Информация о версии"/>
    <w:basedOn w:val="afc"/>
    <w:next w:val="a"/>
    <w:uiPriority w:val="99"/>
    <w:rPr>
      <w:i/>
      <w:iCs/>
    </w:rPr>
  </w:style>
  <w:style w:type="paragraph" w:customStyle="1" w:styleId="afe">
    <w:name w:val="Текст информации об изменениях"/>
    <w:basedOn w:val="a"/>
    <w:next w:val="a"/>
    <w:uiPriority w:val="99"/>
    <w:rPr>
      <w:color w:val="353842"/>
      <w:sz w:val="20"/>
      <w:szCs w:val="20"/>
    </w:rPr>
  </w:style>
  <w:style w:type="paragraph" w:customStyle="1" w:styleId="aff">
    <w:name w:val="Информация об изменениях"/>
    <w:basedOn w:val="afe"/>
    <w:next w:val="a"/>
    <w:uiPriority w:val="99"/>
    <w:pPr>
      <w:spacing w:before="180"/>
      <w:ind w:left="360" w:right="360" w:firstLine="0"/>
    </w:pPr>
    <w:rPr>
      <w:shd w:val="clear" w:color="auto" w:fill="EAEFED"/>
    </w:rPr>
  </w:style>
  <w:style w:type="paragraph" w:customStyle="1" w:styleId="aff0">
    <w:name w:val="Текст (лев. подпись)"/>
    <w:basedOn w:val="a"/>
    <w:next w:val="a"/>
    <w:uiPriority w:val="99"/>
    <w:pPr>
      <w:ind w:firstLine="0"/>
      <w:jc w:val="left"/>
    </w:pPr>
  </w:style>
  <w:style w:type="paragraph" w:customStyle="1" w:styleId="aff1">
    <w:name w:val="Колонтитул (левый)"/>
    <w:basedOn w:val="aff0"/>
    <w:next w:val="a"/>
    <w:uiPriority w:val="99"/>
    <w:rPr>
      <w:sz w:val="16"/>
      <w:szCs w:val="16"/>
    </w:rPr>
  </w:style>
  <w:style w:type="paragraph" w:customStyle="1" w:styleId="aff2">
    <w:name w:val="Текст (прав. подпись)"/>
    <w:basedOn w:val="a"/>
    <w:next w:val="a"/>
    <w:uiPriority w:val="99"/>
    <w:pPr>
      <w:ind w:firstLine="0"/>
      <w:jc w:val="right"/>
    </w:pPr>
  </w:style>
  <w:style w:type="paragraph" w:customStyle="1" w:styleId="aff3">
    <w:name w:val="Колонтитул (правый)"/>
    <w:basedOn w:val="aff2"/>
    <w:next w:val="a"/>
    <w:uiPriority w:val="99"/>
    <w:rPr>
      <w:sz w:val="16"/>
      <w:szCs w:val="16"/>
    </w:rPr>
  </w:style>
  <w:style w:type="paragraph" w:customStyle="1" w:styleId="aff4">
    <w:name w:val="Комментарий пользователя"/>
    <w:basedOn w:val="afc"/>
    <w:next w:val="a"/>
    <w:uiPriority w:val="99"/>
    <w:pPr>
      <w:jc w:val="left"/>
    </w:pPr>
    <w:rPr>
      <w:shd w:val="clear" w:color="auto" w:fill="FFDFE0"/>
    </w:rPr>
  </w:style>
  <w:style w:type="paragraph" w:customStyle="1" w:styleId="aff5">
    <w:name w:val="Куда обратиться?"/>
    <w:basedOn w:val="a6"/>
    <w:next w:val="a"/>
    <w:uiPriority w:val="99"/>
  </w:style>
  <w:style w:type="paragraph" w:customStyle="1" w:styleId="aff6">
    <w:name w:val="Моноширинный"/>
    <w:basedOn w:val="a"/>
    <w:next w:val="a"/>
    <w:uiPriority w:val="99"/>
    <w:pPr>
      <w:ind w:firstLine="0"/>
      <w:jc w:val="left"/>
    </w:pPr>
    <w:rPr>
      <w:rFonts w:ascii="Courier New" w:hAnsi="Courier New" w:cs="Courier New"/>
    </w:rPr>
  </w:style>
  <w:style w:type="character" w:customStyle="1" w:styleId="aff7">
    <w:name w:val="Найденные слова"/>
    <w:basedOn w:val="a3"/>
    <w:uiPriority w:val="99"/>
    <w:rPr>
      <w:b w:val="0"/>
      <w:bCs w:val="0"/>
      <w:color w:val="26282F"/>
      <w:shd w:val="clear" w:color="auto" w:fill="FFF580"/>
    </w:rPr>
  </w:style>
  <w:style w:type="paragraph" w:customStyle="1" w:styleId="aff8">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9">
    <w:name w:val="Не вступил в силу"/>
    <w:basedOn w:val="a3"/>
    <w:uiPriority w:val="99"/>
    <w:rPr>
      <w:b w:val="0"/>
      <w:bCs w:val="0"/>
      <w:color w:val="000000"/>
      <w:shd w:val="clear" w:color="auto" w:fill="D8EDE8"/>
    </w:rPr>
  </w:style>
  <w:style w:type="paragraph" w:customStyle="1" w:styleId="affa">
    <w:name w:val="Необходимые документы"/>
    <w:basedOn w:val="a6"/>
    <w:next w:val="a"/>
    <w:uiPriority w:val="99"/>
    <w:pPr>
      <w:ind w:firstLine="118"/>
    </w:pPr>
  </w:style>
  <w:style w:type="paragraph" w:customStyle="1" w:styleId="affb">
    <w:name w:val="Нормальный (таблица)"/>
    <w:basedOn w:val="a"/>
    <w:next w:val="a"/>
    <w:uiPriority w:val="99"/>
    <w:pPr>
      <w:ind w:firstLine="0"/>
    </w:pPr>
  </w:style>
  <w:style w:type="paragraph" w:customStyle="1" w:styleId="affc">
    <w:name w:val="Таблицы (моноширинный)"/>
    <w:basedOn w:val="a"/>
    <w:next w:val="a"/>
    <w:uiPriority w:val="99"/>
    <w:pPr>
      <w:ind w:firstLine="0"/>
      <w:jc w:val="left"/>
    </w:pPr>
    <w:rPr>
      <w:rFonts w:ascii="Courier New" w:hAnsi="Courier New" w:cs="Courier New"/>
    </w:rPr>
  </w:style>
  <w:style w:type="paragraph" w:customStyle="1" w:styleId="affd">
    <w:name w:val="Оглавление"/>
    <w:basedOn w:val="affc"/>
    <w:next w:val="a"/>
    <w:uiPriority w:val="99"/>
    <w:pPr>
      <w:ind w:left="140"/>
    </w:pPr>
  </w:style>
  <w:style w:type="character" w:customStyle="1" w:styleId="affe">
    <w:name w:val="Опечатки"/>
    <w:uiPriority w:val="99"/>
    <w:rPr>
      <w:color w:val="FF0000"/>
    </w:rPr>
  </w:style>
  <w:style w:type="paragraph" w:customStyle="1" w:styleId="afff">
    <w:name w:val="Переменная часть"/>
    <w:basedOn w:val="af0"/>
    <w:next w:val="a"/>
    <w:uiPriority w:val="99"/>
    <w:rPr>
      <w:sz w:val="20"/>
      <w:szCs w:val="20"/>
    </w:rPr>
  </w:style>
  <w:style w:type="paragraph" w:customStyle="1" w:styleId="afff0">
    <w:name w:val="Подвал для информации об изменениях"/>
    <w:basedOn w:val="1"/>
    <w:next w:val="a"/>
    <w:uiPriority w:val="99"/>
    <w:pPr>
      <w:outlineLvl w:val="9"/>
    </w:pPr>
    <w:rPr>
      <w:b w:val="0"/>
      <w:bCs w:val="0"/>
      <w:sz w:val="20"/>
      <w:szCs w:val="20"/>
    </w:rPr>
  </w:style>
  <w:style w:type="paragraph" w:customStyle="1" w:styleId="afff1">
    <w:name w:val="Подзаголовок для информации об изменениях"/>
    <w:basedOn w:val="afe"/>
    <w:next w:val="a"/>
    <w:uiPriority w:val="99"/>
    <w:rPr>
      <w:b/>
      <w:bCs/>
    </w:rPr>
  </w:style>
  <w:style w:type="paragraph" w:customStyle="1" w:styleId="afff2">
    <w:name w:val="Подчёркнутый текст"/>
    <w:basedOn w:val="a"/>
    <w:next w:val="a"/>
    <w:uiPriority w:val="99"/>
    <w:pPr>
      <w:pBdr>
        <w:bottom w:val="single" w:sz="4" w:space="0" w:color="auto"/>
      </w:pBdr>
    </w:pPr>
  </w:style>
  <w:style w:type="paragraph" w:customStyle="1" w:styleId="afff3">
    <w:name w:val="Постоянная часть *"/>
    <w:basedOn w:val="af0"/>
    <w:next w:val="a"/>
    <w:uiPriority w:val="99"/>
    <w:rPr>
      <w:sz w:val="22"/>
      <w:szCs w:val="22"/>
    </w:rPr>
  </w:style>
  <w:style w:type="paragraph" w:customStyle="1" w:styleId="afff4">
    <w:name w:val="Прижатый влево"/>
    <w:basedOn w:val="a"/>
    <w:next w:val="a"/>
    <w:uiPriority w:val="99"/>
    <w:pPr>
      <w:ind w:firstLine="0"/>
      <w:jc w:val="left"/>
    </w:pPr>
  </w:style>
  <w:style w:type="paragraph" w:customStyle="1" w:styleId="afff5">
    <w:name w:val="Пример."/>
    <w:basedOn w:val="a6"/>
    <w:next w:val="a"/>
    <w:uiPriority w:val="99"/>
  </w:style>
  <w:style w:type="paragraph" w:customStyle="1" w:styleId="afff6">
    <w:name w:val="Примечание."/>
    <w:basedOn w:val="a6"/>
    <w:next w:val="a"/>
    <w:uiPriority w:val="99"/>
  </w:style>
  <w:style w:type="character" w:customStyle="1" w:styleId="afff7">
    <w:name w:val="Продолжение ссылки"/>
    <w:basedOn w:val="a4"/>
    <w:uiPriority w:val="99"/>
    <w:rPr>
      <w:b w:val="0"/>
      <w:bCs w:val="0"/>
      <w:color w:val="106BBE"/>
    </w:rPr>
  </w:style>
  <w:style w:type="paragraph" w:customStyle="1" w:styleId="afff8">
    <w:name w:val="Словарная статья"/>
    <w:basedOn w:val="a"/>
    <w:next w:val="a"/>
    <w:uiPriority w:val="99"/>
    <w:pPr>
      <w:ind w:right="118" w:firstLine="0"/>
    </w:p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b w:val="0"/>
      <w:bCs w:val="0"/>
      <w:color w:val="749232"/>
    </w:rPr>
  </w:style>
  <w:style w:type="paragraph" w:customStyle="1" w:styleId="afffb">
    <w:name w:val="Текст в таблице"/>
    <w:basedOn w:val="affb"/>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2"/>
      <w:szCs w:val="22"/>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далённый текст"/>
    <w:uiPriority w:val="99"/>
    <w:rPr>
      <w:color w:val="000000"/>
      <w:shd w:val="clear" w:color="auto" w:fill="C4C413"/>
    </w:rPr>
  </w:style>
  <w:style w:type="character" w:customStyle="1" w:styleId="affff">
    <w:name w:val="Утратил силу"/>
    <w:basedOn w:val="a3"/>
    <w:uiPriority w:val="99"/>
    <w:rPr>
      <w:b w:val="0"/>
      <w:bCs w:val="0"/>
      <w:strike/>
      <w:color w:val="666600"/>
    </w:rPr>
  </w:style>
  <w:style w:type="paragraph" w:customStyle="1" w:styleId="affff0">
    <w:name w:val="Формула"/>
    <w:basedOn w:val="a"/>
    <w:next w:val="a"/>
    <w:uiPriority w:val="99"/>
    <w:pPr>
      <w:spacing w:before="240" w:after="240"/>
      <w:ind w:left="420" w:right="420" w:firstLine="300"/>
    </w:pPr>
    <w:rPr>
      <w:shd w:val="clear" w:color="auto" w:fill="FAF3E9"/>
    </w:rPr>
  </w:style>
  <w:style w:type="paragraph" w:customStyle="1" w:styleId="affff1">
    <w:name w:val="Центрированный (таблица)"/>
    <w:basedOn w:val="affb"/>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70726154&amp;sub=14" TargetMode="External"/><Relationship Id="rId18" Type="http://schemas.openxmlformats.org/officeDocument/2006/relationships/hyperlink" Target="http://ivo.garant.ru/document?id=70726154&amp;sub=14" TargetMode="External"/><Relationship Id="rId26" Type="http://schemas.openxmlformats.org/officeDocument/2006/relationships/hyperlink" Target="http://ivo.garant.ru/document?id=71052064&amp;sub=0" TargetMode="External"/><Relationship Id="rId39" Type="http://schemas.openxmlformats.org/officeDocument/2006/relationships/hyperlink" Target="http://ivo.garant.ru/document?id=57400095&amp;sub=804" TargetMode="External"/><Relationship Id="rId21" Type="http://schemas.openxmlformats.org/officeDocument/2006/relationships/hyperlink" Target="http://ivo.garant.ru/document?id=57400095&amp;sub=20110" TargetMode="External"/><Relationship Id="rId34" Type="http://schemas.openxmlformats.org/officeDocument/2006/relationships/hyperlink" Target="http://ivo.garant.ru/document?id=70726154&amp;sub=14" TargetMode="External"/><Relationship Id="rId42" Type="http://schemas.openxmlformats.org/officeDocument/2006/relationships/hyperlink" Target="http://ivo.garant.ru/document?id=12064203&amp;sub=0" TargetMode="External"/><Relationship Id="rId47" Type="http://schemas.openxmlformats.org/officeDocument/2006/relationships/hyperlink" Target="http://ivo.garant.ru/document?id=12048567&amp;sub=4" TargetMode="External"/><Relationship Id="rId50" Type="http://schemas.openxmlformats.org/officeDocument/2006/relationships/hyperlink" Target="http://ivo.garant.ru/document?id=71451512&amp;sub=1001" TargetMode="External"/><Relationship Id="rId7" Type="http://schemas.openxmlformats.org/officeDocument/2006/relationships/hyperlink" Target="http://ivo.garant.ru/document?id=71564042&amp;sub=0" TargetMode="External"/><Relationship Id="rId2" Type="http://schemas.openxmlformats.org/officeDocument/2006/relationships/settings" Target="settings.xml"/><Relationship Id="rId16" Type="http://schemas.openxmlformats.org/officeDocument/2006/relationships/hyperlink" Target="http://ivo.garant.ru/document?id=57400095&amp;sub=20108" TargetMode="External"/><Relationship Id="rId29" Type="http://schemas.openxmlformats.org/officeDocument/2006/relationships/hyperlink" Target="http://ivo.garant.ru/document?id=57400095&amp;sub=1802" TargetMode="External"/><Relationship Id="rId11" Type="http://schemas.openxmlformats.org/officeDocument/2006/relationships/hyperlink" Target="http://ivo.garant.ru/document?id=70726154&amp;sub=14" TargetMode="External"/><Relationship Id="rId24" Type="http://schemas.openxmlformats.org/officeDocument/2006/relationships/hyperlink" Target="http://ivo.garant.ru/document?id=70726154&amp;sub=14" TargetMode="External"/><Relationship Id="rId32" Type="http://schemas.openxmlformats.org/officeDocument/2006/relationships/hyperlink" Target="http://ivo.garant.ru/document?id=57400095&amp;sub=401" TargetMode="External"/><Relationship Id="rId37" Type="http://schemas.openxmlformats.org/officeDocument/2006/relationships/hyperlink" Target="http://ivo.garant.ru/document?id=10002673&amp;sub=200" TargetMode="External"/><Relationship Id="rId40" Type="http://schemas.openxmlformats.org/officeDocument/2006/relationships/hyperlink" Target="http://ivo.garant.ru/document?id=10002673&amp;sub=3" TargetMode="External"/><Relationship Id="rId45" Type="http://schemas.openxmlformats.org/officeDocument/2006/relationships/hyperlink" Target="http://ivo.garant.ru/document?id=10002673&amp;sub=3" TargetMode="External"/><Relationship Id="rId53" Type="http://schemas.openxmlformats.org/officeDocument/2006/relationships/theme" Target="theme/theme1.xml"/><Relationship Id="rId5" Type="http://schemas.openxmlformats.org/officeDocument/2006/relationships/hyperlink" Target="http://ivo.garant.ru/document?id=70726154&amp;sub=14" TargetMode="External"/><Relationship Id="rId10" Type="http://schemas.openxmlformats.org/officeDocument/2006/relationships/hyperlink" Target="http://ivo.garant.ru/document?id=57400095&amp;sub=20105" TargetMode="External"/><Relationship Id="rId19" Type="http://schemas.openxmlformats.org/officeDocument/2006/relationships/hyperlink" Target="http://ivo.garant.ru/document?id=57400095&amp;sub=20109" TargetMode="External"/><Relationship Id="rId31" Type="http://schemas.openxmlformats.org/officeDocument/2006/relationships/hyperlink" Target="http://ivo.garant.ru/document?id=70726154&amp;sub=14" TargetMode="External"/><Relationship Id="rId44" Type="http://schemas.openxmlformats.org/officeDocument/2006/relationships/hyperlink" Target="http://ivo.garant.ru/document?id=5325853&amp;sub=0" TargetMode="External"/><Relationship Id="rId52" Type="http://schemas.openxmlformats.org/officeDocument/2006/relationships/fontTable" Target="fontTable.xml"/><Relationship Id="rId4" Type="http://schemas.openxmlformats.org/officeDocument/2006/relationships/hyperlink" Target="http://ivo.garant.ru/document?id=70171682&amp;sub=0" TargetMode="External"/><Relationship Id="rId9" Type="http://schemas.openxmlformats.org/officeDocument/2006/relationships/hyperlink" Target="http://ivo.garant.ru/document?id=70726154&amp;sub=14" TargetMode="External"/><Relationship Id="rId14" Type="http://schemas.openxmlformats.org/officeDocument/2006/relationships/hyperlink" Target="http://ivo.garant.ru/document?id=57400095&amp;sub=20107" TargetMode="External"/><Relationship Id="rId22" Type="http://schemas.openxmlformats.org/officeDocument/2006/relationships/hyperlink" Target="http://ivo.garant.ru/document?id=70726154&amp;sub=14" TargetMode="External"/><Relationship Id="rId27" Type="http://schemas.openxmlformats.org/officeDocument/2006/relationships/hyperlink" Target="http://ivo.garant.ru/document?id=70726154&amp;sub=14" TargetMode="External"/><Relationship Id="rId30" Type="http://schemas.openxmlformats.org/officeDocument/2006/relationships/hyperlink" Target="http://ivo.garant.ru/document?id=57651767&amp;sub=0" TargetMode="External"/><Relationship Id="rId35" Type="http://schemas.openxmlformats.org/officeDocument/2006/relationships/hyperlink" Target="http://ivo.garant.ru/document?id=57400095&amp;sub=40411" TargetMode="External"/><Relationship Id="rId43" Type="http://schemas.openxmlformats.org/officeDocument/2006/relationships/hyperlink" Target="http://ivo.garant.ru/document?id=5325853&amp;sub=0" TargetMode="External"/><Relationship Id="rId48" Type="http://schemas.openxmlformats.org/officeDocument/2006/relationships/hyperlink" Target="http://ivo.garant.ru/document?id=70940848&amp;sub=1004" TargetMode="External"/><Relationship Id="rId8" Type="http://schemas.openxmlformats.org/officeDocument/2006/relationships/hyperlink" Target="http://ivo.garant.ru/document?id=57305899&amp;sub=20104" TargetMode="External"/><Relationship Id="rId51" Type="http://schemas.openxmlformats.org/officeDocument/2006/relationships/hyperlink" Target="http://ivo.garant.ru/document?id=12028809&amp;sub=1" TargetMode="External"/><Relationship Id="rId3" Type="http://schemas.openxmlformats.org/officeDocument/2006/relationships/webSettings" Target="webSettings.xml"/><Relationship Id="rId12" Type="http://schemas.openxmlformats.org/officeDocument/2006/relationships/hyperlink" Target="http://ivo.garant.ru/document?id=57400095&amp;sub=20106" TargetMode="External"/><Relationship Id="rId17" Type="http://schemas.openxmlformats.org/officeDocument/2006/relationships/hyperlink" Target="http://ivo.garant.ru/document?id=71522278&amp;sub=1000" TargetMode="External"/><Relationship Id="rId25" Type="http://schemas.openxmlformats.org/officeDocument/2006/relationships/hyperlink" Target="http://ivo.garant.ru/document?id=57400095&amp;sub=20112" TargetMode="External"/><Relationship Id="rId33" Type="http://schemas.openxmlformats.org/officeDocument/2006/relationships/hyperlink" Target="http://ivo.garant.ru/document?id=70318480&amp;sub=200" TargetMode="External"/><Relationship Id="rId38" Type="http://schemas.openxmlformats.org/officeDocument/2006/relationships/hyperlink" Target="http://ivo.garant.ru/document?id=70726154&amp;sub=14" TargetMode="External"/><Relationship Id="rId46" Type="http://schemas.openxmlformats.org/officeDocument/2006/relationships/hyperlink" Target="http://ivo.garant.ru/document?id=10002673&amp;sub=3" TargetMode="External"/><Relationship Id="rId20" Type="http://schemas.openxmlformats.org/officeDocument/2006/relationships/hyperlink" Target="http://ivo.garant.ru/document?id=70726154&amp;sub=14" TargetMode="External"/><Relationship Id="rId41" Type="http://schemas.openxmlformats.org/officeDocument/2006/relationships/hyperlink" Target="http://ivo.garant.ru/document?id=12048567&amp;sub=4" TargetMode="External"/><Relationship Id="rId1" Type="http://schemas.openxmlformats.org/officeDocument/2006/relationships/styles" Target="styles.xml"/><Relationship Id="rId6" Type="http://schemas.openxmlformats.org/officeDocument/2006/relationships/hyperlink" Target="http://ivo.garant.ru/document?id=57400095&amp;sub=1" TargetMode="External"/><Relationship Id="rId15" Type="http://schemas.openxmlformats.org/officeDocument/2006/relationships/hyperlink" Target="http://ivo.garant.ru/document?id=70726154&amp;sub=14" TargetMode="External"/><Relationship Id="rId23" Type="http://schemas.openxmlformats.org/officeDocument/2006/relationships/hyperlink" Target="http://ivo.garant.ru/document?id=57400095&amp;sub=20111" TargetMode="External"/><Relationship Id="rId28" Type="http://schemas.openxmlformats.org/officeDocument/2006/relationships/hyperlink" Target="http://ivo.garant.ru/document?id=57400095&amp;sub=3" TargetMode="External"/><Relationship Id="rId36" Type="http://schemas.openxmlformats.org/officeDocument/2006/relationships/hyperlink" Target="http://ivo.garant.ru/document?id=57313333&amp;sub=0" TargetMode="External"/><Relationship Id="rId49" Type="http://schemas.openxmlformats.org/officeDocument/2006/relationships/hyperlink" Target="http://ivo.garant.ru/document?id=70940848&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7358</Words>
  <Characters>41946</Characters>
  <Application>Microsoft Office Word</Application>
  <DocSecurity>0</DocSecurity>
  <Lines>349</Lines>
  <Paragraphs>98</Paragraphs>
  <ScaleCrop>false</ScaleCrop>
  <Company>НПП "Гарант-Сервис"</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adminka</cp:lastModifiedBy>
  <cp:revision>2</cp:revision>
  <dcterms:created xsi:type="dcterms:W3CDTF">2023-06-02T11:11:00Z</dcterms:created>
  <dcterms:modified xsi:type="dcterms:W3CDTF">2023-06-02T11:11:00Z</dcterms:modified>
</cp:coreProperties>
</file>